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0CD24" w14:textId="77777777" w:rsidR="0099432D" w:rsidRDefault="0099432D">
      <w:pPr>
        <w:rPr>
          <w:rFonts w:cs="Arial"/>
          <w:b/>
          <w:caps/>
          <w:color w:val="33211B"/>
          <w:sz w:val="20"/>
          <w:shd w:val="clear" w:color="auto" w:fill="FFFFFF"/>
        </w:rPr>
      </w:pPr>
    </w:p>
    <w:p w14:paraId="77D8287E" w14:textId="77777777" w:rsidR="0099432D" w:rsidRPr="003A45D5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3A966050" w14:textId="77777777" w:rsidR="0099432D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E14291">
        <w:rPr>
          <w:rFonts w:ascii="Times New Roman" w:hAnsi="Times New Roman"/>
          <w:b/>
          <w:color w:val="00B0F0"/>
          <w:sz w:val="48"/>
          <w:szCs w:val="48"/>
        </w:rPr>
        <w:t xml:space="preserve">Danske Vandløb </w:t>
      </w:r>
    </w:p>
    <w:p w14:paraId="35F99E53" w14:textId="77777777" w:rsidR="0099432D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afholder</w:t>
      </w:r>
    </w:p>
    <w:p w14:paraId="443BB802" w14:textId="77777777" w:rsidR="0099432D" w:rsidRPr="003D3093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2A7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g</w:t>
      </w:r>
      <w:r w:rsidRPr="00752A79">
        <w:rPr>
          <w:rFonts w:ascii="Times New Roman" w:hAnsi="Times New Roman"/>
          <w:b/>
          <w:sz w:val="32"/>
          <w:szCs w:val="32"/>
        </w:rPr>
        <w:t>eneralforsamling</w:t>
      </w:r>
      <w:r>
        <w:rPr>
          <w:rFonts w:ascii="Times New Roman" w:hAnsi="Times New Roman"/>
          <w:b/>
          <w:sz w:val="32"/>
          <w:szCs w:val="32"/>
        </w:rPr>
        <w:t xml:space="preserve"> med forslag til</w:t>
      </w:r>
    </w:p>
    <w:p w14:paraId="420F071C" w14:textId="77777777" w:rsidR="0099432D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vedtægtsændringer </w:t>
      </w:r>
    </w:p>
    <w:p w14:paraId="5590839A" w14:textId="77777777" w:rsidR="0099432D" w:rsidRPr="00DC7242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32"/>
          <w:szCs w:val="32"/>
        </w:rPr>
      </w:pPr>
      <w:r w:rsidRPr="00DC7242">
        <w:rPr>
          <w:rFonts w:ascii="Times New Roman" w:hAnsi="Times New Roman"/>
          <w:b/>
          <w:sz w:val="32"/>
          <w:szCs w:val="32"/>
        </w:rPr>
        <w:t>hos</w:t>
      </w:r>
    </w:p>
    <w:p w14:paraId="2415A142" w14:textId="77777777" w:rsidR="0099432D" w:rsidRPr="003D3093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48"/>
          <w:szCs w:val="48"/>
        </w:rPr>
        <w:t>Velas</w:t>
      </w:r>
      <w:r w:rsidRPr="000C016A">
        <w:rPr>
          <w:rFonts w:ascii="Times New Roman" w:hAnsi="Times New Roman"/>
          <w:bCs/>
          <w:sz w:val="32"/>
          <w:szCs w:val="32"/>
        </w:rPr>
        <w:t>.</w:t>
      </w:r>
    </w:p>
    <w:p w14:paraId="6CD8338C" w14:textId="77777777" w:rsidR="0099432D" w:rsidRPr="00752A79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48"/>
          <w:szCs w:val="48"/>
        </w:rPr>
      </w:pPr>
      <w:r w:rsidRPr="000C016A">
        <w:rPr>
          <w:rFonts w:ascii="Times New Roman" w:hAnsi="Times New Roman"/>
          <w:bCs/>
          <w:color w:val="222222"/>
          <w:sz w:val="32"/>
          <w:szCs w:val="32"/>
          <w:shd w:val="clear" w:color="auto" w:fill="FFFFFF"/>
        </w:rPr>
        <w:t xml:space="preserve"> </w:t>
      </w:r>
      <w:r w:rsidRPr="00752A79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>Damsbovej 11, 5492 Vissenbjerg</w:t>
      </w:r>
    </w:p>
    <w:p w14:paraId="3D3E6225" w14:textId="2F516106" w:rsidR="0099432D" w:rsidRDefault="0099432D" w:rsidP="0099432D">
      <w:pPr>
        <w:tabs>
          <w:tab w:val="left" w:pos="814"/>
          <w:tab w:val="center" w:pos="4904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onsdag d. 20. marts 2024</w:t>
      </w:r>
      <w:r w:rsidRPr="00752A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kl.13.0</w:t>
      </w:r>
      <w:r w:rsidRPr="00752A79">
        <w:rPr>
          <w:rFonts w:ascii="Times New Roman" w:hAnsi="Times New Roman"/>
          <w:b/>
          <w:sz w:val="32"/>
          <w:szCs w:val="32"/>
          <w:u w:val="single"/>
        </w:rPr>
        <w:t>0</w:t>
      </w:r>
    </w:p>
    <w:p w14:paraId="1D47E8A8" w14:textId="77777777" w:rsidR="0099432D" w:rsidRDefault="0099432D" w:rsidP="0099432D">
      <w:pPr>
        <w:widowControl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D21342" w14:textId="086AA22C" w:rsidR="00D505B9" w:rsidRDefault="0099432D" w:rsidP="0099432D">
      <w:pPr>
        <w:widowControl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A45D5">
        <w:rPr>
          <w:rFonts w:ascii="Times New Roman" w:hAnsi="Times New Roman"/>
          <w:b/>
          <w:sz w:val="28"/>
          <w:szCs w:val="28"/>
          <w:u w:val="single"/>
        </w:rPr>
        <w:t>Kl.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13.00</w:t>
      </w:r>
      <w:r w:rsidRPr="003A45D5">
        <w:rPr>
          <w:rFonts w:ascii="Times New Roman" w:hAnsi="Times New Roman"/>
          <w:b/>
          <w:sz w:val="28"/>
          <w:szCs w:val="28"/>
          <w:u w:val="single"/>
        </w:rPr>
        <w:t>:</w:t>
      </w:r>
      <w:r w:rsidRPr="001F6A3A">
        <w:rPr>
          <w:rFonts w:ascii="Times New Roman" w:hAnsi="Times New Roman"/>
          <w:b/>
          <w:sz w:val="28"/>
          <w:szCs w:val="28"/>
        </w:rPr>
        <w:t xml:space="preserve"> </w:t>
      </w:r>
      <w:r w:rsidR="00D505B9">
        <w:rPr>
          <w:rFonts w:ascii="Times New Roman" w:hAnsi="Times New Roman"/>
          <w:b/>
          <w:sz w:val="28"/>
          <w:szCs w:val="28"/>
        </w:rPr>
        <w:t xml:space="preserve">Indlæg ved Hans Ole Kristensen, </w:t>
      </w:r>
      <w:proofErr w:type="spellStart"/>
      <w:r w:rsidR="00D505B9">
        <w:rPr>
          <w:rFonts w:ascii="Times New Roman" w:hAnsi="Times New Roman"/>
          <w:b/>
          <w:sz w:val="28"/>
          <w:szCs w:val="28"/>
        </w:rPr>
        <w:t>Landboretskonsulent</w:t>
      </w:r>
      <w:proofErr w:type="spellEnd"/>
      <w:r w:rsidR="00D505B9">
        <w:rPr>
          <w:rFonts w:ascii="Times New Roman" w:hAnsi="Times New Roman"/>
          <w:b/>
          <w:sz w:val="28"/>
          <w:szCs w:val="28"/>
        </w:rPr>
        <w:t xml:space="preserve"> Agri Nord</w:t>
      </w:r>
    </w:p>
    <w:p w14:paraId="00C7B4AB" w14:textId="77777777" w:rsidR="00D505B9" w:rsidRDefault="00D505B9" w:rsidP="0099432D">
      <w:pPr>
        <w:widowControl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AB525E2" w14:textId="7DD2934A" w:rsidR="0099432D" w:rsidRPr="001F6A3A" w:rsidRDefault="00D505B9" w:rsidP="0099432D">
      <w:pPr>
        <w:widowControl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505B9">
        <w:rPr>
          <w:rFonts w:ascii="Times New Roman" w:hAnsi="Times New Roman"/>
          <w:b/>
          <w:sz w:val="28"/>
          <w:szCs w:val="28"/>
          <w:u w:val="single"/>
        </w:rPr>
        <w:t>Herefter: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432D" w:rsidRPr="001F6A3A">
        <w:rPr>
          <w:rFonts w:ascii="Times New Roman" w:hAnsi="Times New Roman"/>
          <w:b/>
          <w:sz w:val="28"/>
          <w:szCs w:val="28"/>
        </w:rPr>
        <w:t>Generalforsamling</w:t>
      </w:r>
      <w:r w:rsidR="0099432D">
        <w:rPr>
          <w:rFonts w:ascii="Times New Roman" w:hAnsi="Times New Roman"/>
          <w:b/>
          <w:sz w:val="28"/>
          <w:szCs w:val="28"/>
        </w:rPr>
        <w:t>ens</w:t>
      </w:r>
      <w:r w:rsidR="0099432D" w:rsidRPr="001F6A3A">
        <w:rPr>
          <w:rFonts w:ascii="Times New Roman" w:hAnsi="Times New Roman"/>
          <w:b/>
          <w:sz w:val="28"/>
          <w:szCs w:val="28"/>
        </w:rPr>
        <w:t xml:space="preserve"> dagsorden ifølge vedtægter</w:t>
      </w:r>
      <w:r w:rsidR="0099432D">
        <w:rPr>
          <w:rFonts w:ascii="Times New Roman" w:hAnsi="Times New Roman"/>
          <w:b/>
          <w:sz w:val="28"/>
          <w:szCs w:val="28"/>
        </w:rPr>
        <w:t>ne</w:t>
      </w:r>
      <w:r w:rsidR="0099432D" w:rsidRPr="001F6A3A">
        <w:rPr>
          <w:rFonts w:ascii="Times New Roman" w:hAnsi="Times New Roman"/>
          <w:b/>
          <w:sz w:val="28"/>
          <w:szCs w:val="28"/>
        </w:rPr>
        <w:t>:</w:t>
      </w:r>
    </w:p>
    <w:p w14:paraId="427B396D" w14:textId="77777777" w:rsidR="0099432D" w:rsidRDefault="0099432D" w:rsidP="0099432D">
      <w:pPr>
        <w:widowControl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C56DAC6" w14:textId="77777777" w:rsidR="0099432D" w:rsidRDefault="0099432D" w:rsidP="0099432D">
      <w:pPr>
        <w:widowControl w:val="0"/>
        <w:numPr>
          <w:ilvl w:val="0"/>
          <w:numId w:val="2"/>
        </w:numPr>
        <w:tabs>
          <w:tab w:val="left" w:pos="360"/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Valg af dirigent.</w:t>
      </w:r>
    </w:p>
    <w:p w14:paraId="7B139F0A" w14:textId="77777777" w:rsidR="0099432D" w:rsidRPr="00364877" w:rsidRDefault="0099432D" w:rsidP="0099432D">
      <w:pPr>
        <w:widowControl w:val="0"/>
        <w:numPr>
          <w:ilvl w:val="0"/>
          <w:numId w:val="2"/>
        </w:numPr>
        <w:tabs>
          <w:tab w:val="left" w:pos="360"/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64877">
        <w:rPr>
          <w:rFonts w:ascii="Times New Roman" w:hAnsi="Times New Roman"/>
          <w:b/>
          <w:sz w:val="24"/>
          <w:szCs w:val="24"/>
        </w:rPr>
        <w:t>alg af</w:t>
      </w:r>
      <w:r>
        <w:rPr>
          <w:rFonts w:ascii="Times New Roman" w:hAnsi="Times New Roman"/>
          <w:b/>
          <w:sz w:val="24"/>
          <w:szCs w:val="24"/>
        </w:rPr>
        <w:t xml:space="preserve"> en stemmetæller fra hver region</w:t>
      </w:r>
      <w:r w:rsidRPr="00364877">
        <w:rPr>
          <w:rFonts w:ascii="Times New Roman" w:hAnsi="Times New Roman"/>
          <w:b/>
          <w:sz w:val="24"/>
          <w:szCs w:val="24"/>
        </w:rPr>
        <w:t>.</w:t>
      </w:r>
    </w:p>
    <w:p w14:paraId="3AC93CEB" w14:textId="0D494842" w:rsidR="0099432D" w:rsidRPr="00364877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Bestyrelsens beretning ved Helge Danneskiold-Samsøe, </w:t>
      </w:r>
      <w:r w:rsidR="00F24432">
        <w:rPr>
          <w:rFonts w:ascii="Times New Roman" w:hAnsi="Times New Roman"/>
          <w:b/>
          <w:sz w:val="24"/>
          <w:szCs w:val="24"/>
        </w:rPr>
        <w:t>Steen Rasmussen</w:t>
      </w:r>
      <w:r>
        <w:rPr>
          <w:rFonts w:ascii="Times New Roman" w:hAnsi="Times New Roman"/>
          <w:b/>
          <w:sz w:val="24"/>
          <w:szCs w:val="24"/>
        </w:rPr>
        <w:t xml:space="preserve"> og Lars </w:t>
      </w:r>
      <w:proofErr w:type="spellStart"/>
      <w:r>
        <w:rPr>
          <w:rFonts w:ascii="Times New Roman" w:hAnsi="Times New Roman"/>
          <w:b/>
          <w:sz w:val="24"/>
          <w:szCs w:val="24"/>
        </w:rPr>
        <w:t>Egedal</w:t>
      </w:r>
      <w:proofErr w:type="spellEnd"/>
    </w:p>
    <w:p w14:paraId="5532C7A1" w14:textId="77777777" w:rsidR="0099432D" w:rsidRPr="00364877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Fremlæggelse af revideret regnskab til godkendelse ved Niels Møller </w:t>
      </w:r>
    </w:p>
    <w:p w14:paraId="1821578A" w14:textId="77777777" w:rsidR="0099432D" w:rsidRPr="00364877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Behandling af indkomne forslag herunder bestyrelsens forslag til ændrede vedtægter, se nederst på denne side.</w:t>
      </w:r>
    </w:p>
    <w:p w14:paraId="5227F9C3" w14:textId="77777777" w:rsidR="0099432D" w:rsidRPr="00364877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Frem</w:t>
      </w:r>
      <w:r w:rsidRPr="00364877">
        <w:rPr>
          <w:rFonts w:ascii="Times New Roman" w:hAnsi="Times New Roman"/>
          <w:b/>
          <w:sz w:val="24"/>
          <w:szCs w:val="24"/>
        </w:rPr>
        <w:t xml:space="preserve">læggelse af budget </w:t>
      </w:r>
      <w:r>
        <w:rPr>
          <w:rFonts w:ascii="Times New Roman" w:hAnsi="Times New Roman"/>
          <w:b/>
          <w:sz w:val="24"/>
          <w:szCs w:val="24"/>
        </w:rPr>
        <w:t>ved Niels Møller.</w:t>
      </w:r>
    </w:p>
    <w:p w14:paraId="62A58342" w14:textId="77777777" w:rsidR="0099432D" w:rsidRPr="00364877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Regionsvis valg af bestyrelsesmedlem og suppleant. </w:t>
      </w:r>
    </w:p>
    <w:p w14:paraId="02A95784" w14:textId="77777777" w:rsidR="0099432D" w:rsidRPr="008A1828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Valg af revisorer og suppleant</w:t>
      </w:r>
    </w:p>
    <w:p w14:paraId="358F22F1" w14:textId="77777777" w:rsidR="0099432D" w:rsidRDefault="0099432D" w:rsidP="0099432D">
      <w:pPr>
        <w:widowControl w:val="0"/>
        <w:numPr>
          <w:ilvl w:val="0"/>
          <w:numId w:val="2"/>
        </w:numPr>
        <w:tabs>
          <w:tab w:val="num" w:pos="2744"/>
        </w:tabs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  <w:r w:rsidRPr="005B3D07">
        <w:rPr>
          <w:rFonts w:ascii="Times New Roman" w:hAnsi="Times New Roman"/>
          <w:b/>
          <w:sz w:val="24"/>
          <w:szCs w:val="24"/>
        </w:rPr>
        <w:t>Eventuelt og debat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3C5609" w14:textId="77777777" w:rsidR="0099432D" w:rsidRPr="005B3D07" w:rsidRDefault="0099432D" w:rsidP="0099432D">
      <w:pPr>
        <w:widowControl w:val="0"/>
        <w:adjustRightInd w:val="0"/>
        <w:spacing w:line="240" w:lineRule="auto"/>
        <w:ind w:left="2744"/>
        <w:rPr>
          <w:rFonts w:ascii="Times New Roman" w:hAnsi="Times New Roman"/>
          <w:b/>
          <w:sz w:val="24"/>
          <w:szCs w:val="24"/>
        </w:rPr>
      </w:pPr>
    </w:p>
    <w:p w14:paraId="58BD89FC" w14:textId="77777777" w:rsidR="0099432D" w:rsidRPr="00AB6FD9" w:rsidRDefault="0099432D" w:rsidP="0099432D">
      <w:pPr>
        <w:ind w:firstLine="765"/>
      </w:pPr>
    </w:p>
    <w:p w14:paraId="7A6365E7" w14:textId="77777777" w:rsidR="0099432D" w:rsidRPr="00E14B55" w:rsidRDefault="0099432D" w:rsidP="0099432D">
      <w:pPr>
        <w:rPr>
          <w:b/>
          <w:sz w:val="28"/>
          <w:szCs w:val="28"/>
        </w:rPr>
      </w:pPr>
      <w:r w:rsidRPr="003A45D5">
        <w:rPr>
          <w:rFonts w:ascii="Times New Roman" w:hAnsi="Times New Roman"/>
          <w:b/>
          <w:sz w:val="28"/>
          <w:szCs w:val="28"/>
          <w:u w:val="single"/>
        </w:rPr>
        <w:t>Kl.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13.30-13.45:</w:t>
      </w:r>
      <w:r w:rsidRPr="00E14B55">
        <w:rPr>
          <w:b/>
          <w:sz w:val="28"/>
          <w:szCs w:val="28"/>
        </w:rPr>
        <w:t xml:space="preserve"> Kaffepause</w:t>
      </w:r>
    </w:p>
    <w:p w14:paraId="3AE08CE1" w14:textId="77777777" w:rsidR="0099432D" w:rsidRDefault="0099432D" w:rsidP="0099432D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2495B8F" w14:textId="77777777" w:rsidR="0099432D" w:rsidRDefault="0099432D" w:rsidP="0099432D">
      <w:pPr>
        <w:rPr>
          <w:rFonts w:ascii="Times New Roman" w:hAnsi="Times New Roman"/>
          <w:b/>
          <w:sz w:val="28"/>
          <w:szCs w:val="28"/>
        </w:rPr>
      </w:pPr>
      <w:r w:rsidRPr="003A45D5">
        <w:rPr>
          <w:rFonts w:ascii="Times New Roman" w:hAnsi="Times New Roman"/>
          <w:b/>
          <w:sz w:val="28"/>
          <w:szCs w:val="28"/>
          <w:u w:val="single"/>
        </w:rPr>
        <w:t>Kl.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13.45</w:t>
      </w:r>
      <w:r w:rsidRPr="003A45D5">
        <w:rPr>
          <w:rFonts w:ascii="Times New Roman" w:hAnsi="Times New Roman"/>
          <w:b/>
          <w:sz w:val="28"/>
          <w:szCs w:val="28"/>
          <w:u w:val="single"/>
        </w:rPr>
        <w:t>:</w:t>
      </w:r>
      <w:r w:rsidRPr="00E14B55">
        <w:rPr>
          <w:rFonts w:ascii="Times New Roman" w:hAnsi="Times New Roman"/>
          <w:b/>
          <w:sz w:val="28"/>
          <w:szCs w:val="28"/>
        </w:rPr>
        <w:t xml:space="preserve"> Fortsættelse af generalforsamling</w:t>
      </w:r>
    </w:p>
    <w:p w14:paraId="22564ECC" w14:textId="77777777" w:rsidR="0099432D" w:rsidRDefault="0099432D" w:rsidP="0099432D">
      <w:pPr>
        <w:rPr>
          <w:rFonts w:ascii="Times New Roman" w:hAnsi="Times New Roman"/>
          <w:b/>
          <w:sz w:val="28"/>
          <w:szCs w:val="28"/>
        </w:rPr>
      </w:pPr>
    </w:p>
    <w:p w14:paraId="7D2A318A" w14:textId="77777777" w:rsidR="0059054A" w:rsidRDefault="0059054A" w:rsidP="009943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99432D">
        <w:rPr>
          <w:rFonts w:ascii="Times New Roman" w:hAnsi="Times New Roman"/>
          <w:b/>
          <w:sz w:val="28"/>
          <w:szCs w:val="28"/>
        </w:rPr>
        <w:t>estyrelsen</w:t>
      </w:r>
      <w:r>
        <w:rPr>
          <w:rFonts w:ascii="Times New Roman" w:hAnsi="Times New Roman"/>
          <w:b/>
          <w:sz w:val="28"/>
          <w:szCs w:val="28"/>
        </w:rPr>
        <w:t xml:space="preserve"> ønsker at ændre vedtægterne, som et led i en større omkostning</w:t>
      </w:r>
      <w:r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tilpasning, udløst af bortfaldet af underskudsgarantien fra Landbrug og F</w:t>
      </w:r>
      <w:r>
        <w:rPr>
          <w:rFonts w:ascii="Times New Roman" w:hAnsi="Times New Roman"/>
          <w:b/>
          <w:sz w:val="28"/>
          <w:szCs w:val="28"/>
        </w:rPr>
        <w:t>ø</w:t>
      </w:r>
      <w:r>
        <w:rPr>
          <w:rFonts w:ascii="Times New Roman" w:hAnsi="Times New Roman"/>
          <w:b/>
          <w:sz w:val="28"/>
          <w:szCs w:val="28"/>
        </w:rPr>
        <w:t xml:space="preserve">devarer. </w:t>
      </w:r>
    </w:p>
    <w:p w14:paraId="7251DA28" w14:textId="77777777" w:rsidR="0059054A" w:rsidRDefault="0059054A" w:rsidP="0099432D">
      <w:pPr>
        <w:rPr>
          <w:rFonts w:ascii="Times New Roman" w:hAnsi="Times New Roman"/>
          <w:b/>
          <w:sz w:val="28"/>
          <w:szCs w:val="28"/>
        </w:rPr>
      </w:pPr>
    </w:p>
    <w:p w14:paraId="0203DE1B" w14:textId="4165054F" w:rsidR="0099432D" w:rsidRDefault="0099432D" w:rsidP="009943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Hovedændringen er at bestyrelsen fremover skal bestå af 5 valgte medle</w:t>
      </w:r>
      <w:r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mer og 5 valgte suppleanter svarende til et bestyrelsesmedlem og en suppl</w:t>
      </w:r>
      <w:r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ant fra hver region. Desuden ønskes det at bestyrelsen får ret til at udvide a</w:t>
      </w:r>
      <w:r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>tallet a</w:t>
      </w:r>
      <w:r w:rsidR="009D5431">
        <w:rPr>
          <w:rFonts w:ascii="Times New Roman" w:hAnsi="Times New Roman"/>
          <w:b/>
          <w:sz w:val="28"/>
          <w:szCs w:val="28"/>
        </w:rPr>
        <w:t>f medlemmer med to personer udpe</w:t>
      </w:r>
      <w:r>
        <w:rPr>
          <w:rFonts w:ascii="Times New Roman" w:hAnsi="Times New Roman"/>
          <w:b/>
          <w:sz w:val="28"/>
          <w:szCs w:val="28"/>
        </w:rPr>
        <w:t>get af de centrale landbrugsorg</w:t>
      </w:r>
      <w:r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nisationer.</w:t>
      </w:r>
    </w:p>
    <w:p w14:paraId="7DE0F9EA" w14:textId="77777777" w:rsidR="0099432D" w:rsidRDefault="0099432D" w:rsidP="0099432D">
      <w:pPr>
        <w:rPr>
          <w:rFonts w:ascii="Times New Roman" w:hAnsi="Times New Roman"/>
          <w:b/>
          <w:sz w:val="28"/>
          <w:szCs w:val="28"/>
        </w:rPr>
      </w:pPr>
    </w:p>
    <w:p w14:paraId="359A18EF" w14:textId="544AC0C6" w:rsidR="0099432D" w:rsidRDefault="0099432D" w:rsidP="009943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På</w:t>
      </w:r>
      <w:r w:rsidR="0059054A">
        <w:rPr>
          <w:rFonts w:ascii="Times New Roman" w:hAnsi="Times New Roman"/>
          <w:b/>
          <w:sz w:val="28"/>
          <w:szCs w:val="28"/>
        </w:rPr>
        <w:t xml:space="preserve"> de følgende sider ses forslag </w:t>
      </w:r>
      <w:r>
        <w:rPr>
          <w:rFonts w:ascii="Times New Roman" w:hAnsi="Times New Roman"/>
          <w:b/>
          <w:sz w:val="28"/>
          <w:szCs w:val="28"/>
        </w:rPr>
        <w:t xml:space="preserve">til </w:t>
      </w:r>
      <w:r w:rsidR="0059054A">
        <w:rPr>
          <w:rFonts w:ascii="Times New Roman" w:hAnsi="Times New Roman"/>
          <w:b/>
          <w:sz w:val="28"/>
          <w:szCs w:val="28"/>
        </w:rPr>
        <w:t>nye vedtægter.</w:t>
      </w:r>
    </w:p>
    <w:p w14:paraId="73BB6AC1" w14:textId="77777777" w:rsidR="0099432D" w:rsidRDefault="0099432D" w:rsidP="0099432D">
      <w:pPr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77FB5776" w14:textId="77777777" w:rsidR="0099432D" w:rsidRDefault="0099432D" w:rsidP="009943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1DAC0E8" w14:textId="77777777" w:rsidR="0099432D" w:rsidRDefault="0099432D">
      <w:pPr>
        <w:rPr>
          <w:rFonts w:cs="Arial"/>
          <w:b/>
          <w:caps/>
          <w:color w:val="33211B"/>
          <w:sz w:val="20"/>
          <w:shd w:val="clear" w:color="auto" w:fill="FFFFFF"/>
        </w:rPr>
      </w:pPr>
    </w:p>
    <w:p w14:paraId="0D70A676" w14:textId="77777777" w:rsidR="00460A9B" w:rsidRDefault="00460A9B">
      <w:pPr>
        <w:rPr>
          <w:rFonts w:cs="Arial"/>
          <w:b/>
          <w:caps/>
          <w:color w:val="33211B"/>
          <w:sz w:val="20"/>
          <w:shd w:val="clear" w:color="auto" w:fill="FFFFFF"/>
        </w:rPr>
      </w:pPr>
    </w:p>
    <w:p w14:paraId="586006B0" w14:textId="77777777" w:rsidR="00261568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Foreningens navn, formål og hjemsted </w:t>
      </w:r>
    </w:p>
    <w:p w14:paraId="672A6659" w14:textId="77777777" w:rsidR="005954E0" w:rsidRDefault="005954E0" w:rsidP="00026364">
      <w:pPr>
        <w:jc w:val="center"/>
        <w:rPr>
          <w:rFonts w:cs="Arial"/>
          <w:color w:val="33211B"/>
          <w:sz w:val="20"/>
          <w:shd w:val="clear" w:color="auto" w:fill="FFFFFF"/>
        </w:rPr>
      </w:pPr>
    </w:p>
    <w:p w14:paraId="276C8A27" w14:textId="77777777" w:rsidR="00261568" w:rsidRPr="005954E0" w:rsidRDefault="00026364" w:rsidP="00026364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Pr="005954E0">
        <w:rPr>
          <w:rFonts w:cs="Arial"/>
          <w:color w:val="33211B"/>
          <w:sz w:val="20"/>
          <w:shd w:val="clear" w:color="auto" w:fill="FFFFFF"/>
        </w:rPr>
        <w:t>1</w:t>
      </w:r>
    </w:p>
    <w:p w14:paraId="1ACADBEB" w14:textId="77777777" w:rsidR="00261568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Foreningens navn er</w:t>
      </w:r>
      <w:r w:rsidR="00522E6C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522E6C" w:rsidRPr="0059054A">
        <w:rPr>
          <w:rFonts w:cs="Arial"/>
          <w:color w:val="33211B"/>
          <w:sz w:val="20"/>
          <w:shd w:val="clear" w:color="auto" w:fill="FFFFFF"/>
        </w:rPr>
        <w:t>Danske Vandløb</w:t>
      </w:r>
      <w:r w:rsidR="00522E6C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3E2690" w:rsidRPr="005954E0">
        <w:rPr>
          <w:rFonts w:cs="Arial"/>
          <w:color w:val="33211B"/>
          <w:sz w:val="20"/>
          <w:shd w:val="clear" w:color="auto" w:fill="FFFFFF"/>
        </w:rPr>
        <w:t>(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herefter benævnt Foreningen) </w:t>
      </w:r>
    </w:p>
    <w:p w14:paraId="0A37501D" w14:textId="77777777" w:rsidR="00026364" w:rsidRPr="005954E0" w:rsidRDefault="00026364">
      <w:pPr>
        <w:rPr>
          <w:rFonts w:cs="Arial"/>
          <w:color w:val="33211B"/>
          <w:sz w:val="20"/>
          <w:shd w:val="clear" w:color="auto" w:fill="FFFFFF"/>
        </w:rPr>
      </w:pPr>
    </w:p>
    <w:p w14:paraId="77FF198D" w14:textId="77777777" w:rsidR="00026364" w:rsidRPr="00D372E7" w:rsidRDefault="00026364" w:rsidP="00026364">
      <w:pPr>
        <w:jc w:val="center"/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§</w:t>
      </w:r>
      <w:r w:rsidR="005954E0" w:rsidRPr="00D372E7">
        <w:rPr>
          <w:rFonts w:cs="Arial"/>
          <w:sz w:val="20"/>
          <w:shd w:val="clear" w:color="auto" w:fill="FFFFFF"/>
        </w:rPr>
        <w:t xml:space="preserve"> </w:t>
      </w:r>
      <w:r w:rsidRPr="00D372E7">
        <w:rPr>
          <w:rFonts w:cs="Arial"/>
          <w:sz w:val="20"/>
          <w:shd w:val="clear" w:color="auto" w:fill="FFFFFF"/>
        </w:rPr>
        <w:t>2</w:t>
      </w:r>
    </w:p>
    <w:p w14:paraId="5D470D4E" w14:textId="68F899E8" w:rsidR="006A15C6" w:rsidRPr="00D372E7" w:rsidRDefault="00261568" w:rsidP="62166262">
      <w:pPr>
        <w:rPr>
          <w:rFonts w:cs="Arial"/>
          <w:sz w:val="20"/>
        </w:rPr>
      </w:pPr>
      <w:r w:rsidRPr="00D372E7">
        <w:rPr>
          <w:rFonts w:cs="Arial"/>
          <w:sz w:val="20"/>
          <w:shd w:val="clear" w:color="auto" w:fill="FFFFFF"/>
        </w:rPr>
        <w:t>F</w:t>
      </w:r>
      <w:r w:rsidR="00DA26D5" w:rsidRPr="00D372E7">
        <w:rPr>
          <w:rFonts w:cs="Arial"/>
          <w:sz w:val="20"/>
          <w:shd w:val="clear" w:color="auto" w:fill="FFFFFF"/>
        </w:rPr>
        <w:t>oreningens formål er at sikre</w:t>
      </w:r>
      <w:r w:rsidR="00746559" w:rsidRPr="00D372E7">
        <w:rPr>
          <w:rFonts w:cs="Arial"/>
          <w:sz w:val="20"/>
          <w:shd w:val="clear" w:color="auto" w:fill="FFFFFF"/>
        </w:rPr>
        <w:t xml:space="preserve"> lodsejernes og grundejernes </w:t>
      </w:r>
      <w:r w:rsidR="0022479A" w:rsidRPr="00D372E7">
        <w:rPr>
          <w:rFonts w:cs="Arial"/>
          <w:sz w:val="20"/>
          <w:shd w:val="clear" w:color="auto" w:fill="FFFFFF"/>
        </w:rPr>
        <w:t>ø</w:t>
      </w:r>
      <w:r w:rsidR="0022479A" w:rsidRPr="00D372E7">
        <w:rPr>
          <w:rFonts w:cs="Arial"/>
          <w:sz w:val="20"/>
        </w:rPr>
        <w:t>konomiske og anvendelsesmæ</w:t>
      </w:r>
      <w:r w:rsidR="00514051" w:rsidRPr="00D372E7">
        <w:rPr>
          <w:rFonts w:cs="Arial"/>
          <w:sz w:val="20"/>
        </w:rPr>
        <w:t>ssige væ</w:t>
      </w:r>
      <w:r w:rsidR="00514051" w:rsidRPr="00D372E7">
        <w:rPr>
          <w:rFonts w:cs="Arial"/>
          <w:sz w:val="20"/>
        </w:rPr>
        <w:t>r</w:t>
      </w:r>
      <w:r w:rsidR="00514051" w:rsidRPr="00D372E7">
        <w:rPr>
          <w:rFonts w:cs="Arial"/>
          <w:sz w:val="20"/>
        </w:rPr>
        <w:t xml:space="preserve">dier i forbindelse med bl.a. regulering og vedligeholdelse af </w:t>
      </w:r>
      <w:r w:rsidR="0022479A" w:rsidRPr="00D372E7">
        <w:rPr>
          <w:rFonts w:cs="Arial"/>
          <w:sz w:val="20"/>
        </w:rPr>
        <w:t>vandløb. Foreningen søger politisk indflyde</w:t>
      </w:r>
      <w:r w:rsidR="0022479A" w:rsidRPr="00D372E7">
        <w:rPr>
          <w:rFonts w:cs="Arial"/>
          <w:sz w:val="20"/>
        </w:rPr>
        <w:t>l</w:t>
      </w:r>
      <w:r w:rsidR="0022479A" w:rsidRPr="00D372E7">
        <w:rPr>
          <w:rFonts w:cs="Arial"/>
          <w:sz w:val="20"/>
        </w:rPr>
        <w:t>se og arbejder ligeledes for miljømæssige tiltag i vandløbene.</w:t>
      </w:r>
      <w:r w:rsidR="00746559" w:rsidRPr="00D372E7">
        <w:rPr>
          <w:rFonts w:cs="Arial"/>
          <w:sz w:val="20"/>
        </w:rPr>
        <w:t xml:space="preserve"> </w:t>
      </w:r>
    </w:p>
    <w:p w14:paraId="5DAB6C7B" w14:textId="77777777" w:rsidR="006A15C6" w:rsidRPr="00D372E7" w:rsidRDefault="006A15C6" w:rsidP="62166262">
      <w:pPr>
        <w:rPr>
          <w:rFonts w:cs="Arial"/>
          <w:sz w:val="20"/>
        </w:rPr>
      </w:pPr>
    </w:p>
    <w:p w14:paraId="67F6D762" w14:textId="77777777" w:rsidR="00026364" w:rsidRPr="00D372E7" w:rsidRDefault="00026364" w:rsidP="00026364">
      <w:pPr>
        <w:jc w:val="center"/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§</w:t>
      </w:r>
      <w:r w:rsidR="005954E0" w:rsidRPr="00D372E7">
        <w:rPr>
          <w:rFonts w:cs="Arial"/>
          <w:sz w:val="20"/>
          <w:shd w:val="clear" w:color="auto" w:fill="FFFFFF"/>
        </w:rPr>
        <w:t xml:space="preserve"> </w:t>
      </w:r>
      <w:r w:rsidRPr="00D372E7">
        <w:rPr>
          <w:rFonts w:cs="Arial"/>
          <w:sz w:val="20"/>
          <w:shd w:val="clear" w:color="auto" w:fill="FFFFFF"/>
        </w:rPr>
        <w:t>3</w:t>
      </w:r>
    </w:p>
    <w:p w14:paraId="764BF9D4" w14:textId="77777777" w:rsidR="00026364" w:rsidRPr="00D372E7" w:rsidRDefault="00261568">
      <w:pPr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Fo</w:t>
      </w:r>
      <w:r w:rsidR="0022479A" w:rsidRPr="00D372E7">
        <w:rPr>
          <w:rFonts w:cs="Arial"/>
          <w:sz w:val="20"/>
          <w:shd w:val="clear" w:color="auto" w:fill="FFFFFF"/>
        </w:rPr>
        <w:t>reningens hjemsted er</w:t>
      </w:r>
      <w:r w:rsidR="006A15C6" w:rsidRPr="00D372E7">
        <w:rPr>
          <w:rFonts w:cs="Arial"/>
          <w:sz w:val="20"/>
          <w:shd w:val="clear" w:color="auto" w:fill="FFFFFF"/>
        </w:rPr>
        <w:t xml:space="preserve"> </w:t>
      </w:r>
      <w:r w:rsidR="005D3CB0" w:rsidRPr="00D372E7">
        <w:rPr>
          <w:rFonts w:cs="Arial"/>
          <w:sz w:val="20"/>
          <w:shd w:val="clear" w:color="auto" w:fill="FFFFFF"/>
        </w:rPr>
        <w:t>København</w:t>
      </w:r>
    </w:p>
    <w:p w14:paraId="02EB378F" w14:textId="77777777" w:rsidR="00026364" w:rsidRPr="00D372E7" w:rsidRDefault="00026364">
      <w:pPr>
        <w:rPr>
          <w:rFonts w:cs="Arial"/>
          <w:caps/>
          <w:sz w:val="20"/>
          <w:shd w:val="clear" w:color="auto" w:fill="FFFFFF"/>
        </w:rPr>
      </w:pPr>
    </w:p>
    <w:p w14:paraId="6A05A809" w14:textId="77777777" w:rsidR="00FD57AD" w:rsidRPr="00D372E7" w:rsidRDefault="00FD57AD">
      <w:pPr>
        <w:rPr>
          <w:rFonts w:cs="Arial"/>
          <w:caps/>
          <w:sz w:val="20"/>
          <w:shd w:val="clear" w:color="auto" w:fill="FFFFFF"/>
        </w:rPr>
      </w:pPr>
    </w:p>
    <w:p w14:paraId="3541AA6B" w14:textId="77777777" w:rsidR="00026364" w:rsidRPr="00D372E7" w:rsidRDefault="00261568">
      <w:pPr>
        <w:rPr>
          <w:rFonts w:cs="Arial"/>
          <w:b/>
          <w:caps/>
          <w:sz w:val="20"/>
          <w:shd w:val="clear" w:color="auto" w:fill="FFFFFF"/>
        </w:rPr>
      </w:pPr>
      <w:r w:rsidRPr="00D372E7">
        <w:rPr>
          <w:rFonts w:cs="Arial"/>
          <w:b/>
          <w:caps/>
          <w:sz w:val="20"/>
          <w:shd w:val="clear" w:color="auto" w:fill="FFFFFF"/>
        </w:rPr>
        <w:t xml:space="preserve">Medlemmer </w:t>
      </w:r>
    </w:p>
    <w:p w14:paraId="286014C0" w14:textId="77777777" w:rsidR="00026364" w:rsidRPr="00D372E7" w:rsidRDefault="00026364" w:rsidP="00026364">
      <w:pPr>
        <w:jc w:val="center"/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§</w:t>
      </w:r>
      <w:r w:rsidR="005954E0" w:rsidRPr="00D372E7">
        <w:rPr>
          <w:rFonts w:cs="Arial"/>
          <w:sz w:val="20"/>
          <w:shd w:val="clear" w:color="auto" w:fill="FFFFFF"/>
        </w:rPr>
        <w:t xml:space="preserve"> </w:t>
      </w:r>
      <w:r w:rsidRPr="00D372E7">
        <w:rPr>
          <w:rFonts w:cs="Arial"/>
          <w:sz w:val="20"/>
          <w:shd w:val="clear" w:color="auto" w:fill="FFFFFF"/>
        </w:rPr>
        <w:t>4</w:t>
      </w:r>
    </w:p>
    <w:p w14:paraId="1810C067" w14:textId="5D03BD99" w:rsidR="0007101F" w:rsidRPr="00D372E7" w:rsidRDefault="0022479A" w:rsidP="62166262">
      <w:pPr>
        <w:rPr>
          <w:rFonts w:cs="Arial"/>
          <w:sz w:val="20"/>
        </w:rPr>
      </w:pPr>
      <w:r w:rsidRPr="00D372E7">
        <w:rPr>
          <w:rFonts w:cs="Arial"/>
          <w:sz w:val="20"/>
        </w:rPr>
        <w:t>Som</w:t>
      </w:r>
      <w:r w:rsidR="003E2690" w:rsidRPr="00D372E7">
        <w:rPr>
          <w:rFonts w:cs="Arial"/>
          <w:sz w:val="20"/>
        </w:rPr>
        <w:t xml:space="preserve"> medlem kan optages vandløbslav</w:t>
      </w:r>
      <w:r w:rsidRPr="00D372E7">
        <w:rPr>
          <w:rFonts w:cs="Arial"/>
          <w:sz w:val="20"/>
        </w:rPr>
        <w:t xml:space="preserve"> i Danmark, herunde</w:t>
      </w:r>
      <w:r w:rsidR="00914309" w:rsidRPr="00D372E7">
        <w:rPr>
          <w:rFonts w:cs="Arial"/>
          <w:sz w:val="20"/>
        </w:rPr>
        <w:t>r pumpelag, digelag,</w:t>
      </w:r>
      <w:r w:rsidRPr="00D372E7">
        <w:rPr>
          <w:rFonts w:cs="Arial"/>
          <w:sz w:val="20"/>
        </w:rPr>
        <w:t xml:space="preserve"> grundejerforeninger</w:t>
      </w:r>
      <w:r w:rsidR="00B80CA1" w:rsidRPr="00D372E7">
        <w:rPr>
          <w:rFonts w:cs="Arial"/>
          <w:sz w:val="20"/>
        </w:rPr>
        <w:t>,</w:t>
      </w:r>
      <w:r w:rsidR="00861D67" w:rsidRPr="00D372E7">
        <w:rPr>
          <w:rFonts w:cs="Arial"/>
          <w:sz w:val="20"/>
        </w:rPr>
        <w:t xml:space="preserve"> </w:t>
      </w:r>
      <w:r w:rsidR="00861D67" w:rsidRPr="0059054A">
        <w:rPr>
          <w:rFonts w:cs="Arial"/>
          <w:bCs/>
          <w:sz w:val="20"/>
        </w:rPr>
        <w:t>landbrugsforeninger</w:t>
      </w:r>
      <w:r w:rsidRPr="007E0283">
        <w:rPr>
          <w:rFonts w:cs="Arial"/>
          <w:sz w:val="20"/>
        </w:rPr>
        <w:t xml:space="preserve"> og fritidshusejerforeninger. </w:t>
      </w:r>
      <w:r w:rsidR="00861D67" w:rsidRPr="0059054A">
        <w:rPr>
          <w:rFonts w:cs="Arial"/>
          <w:bCs/>
          <w:sz w:val="20"/>
          <w:shd w:val="clear" w:color="auto" w:fill="FFFFFF"/>
        </w:rPr>
        <w:t>Det er også muligt at tegne medlemskab som enkeltpe</w:t>
      </w:r>
      <w:r w:rsidR="00861D67" w:rsidRPr="0059054A">
        <w:rPr>
          <w:rFonts w:cs="Arial"/>
          <w:bCs/>
          <w:sz w:val="20"/>
          <w:shd w:val="clear" w:color="auto" w:fill="FFFFFF"/>
        </w:rPr>
        <w:t>r</w:t>
      </w:r>
      <w:r w:rsidR="00861D67" w:rsidRPr="0059054A">
        <w:rPr>
          <w:rFonts w:cs="Arial"/>
          <w:bCs/>
          <w:sz w:val="20"/>
          <w:shd w:val="clear" w:color="auto" w:fill="FFFFFF"/>
        </w:rPr>
        <w:t>son</w:t>
      </w:r>
      <w:r w:rsidR="008D1496" w:rsidRPr="0059054A">
        <w:rPr>
          <w:rFonts w:cs="Arial"/>
          <w:bCs/>
          <w:sz w:val="20"/>
          <w:shd w:val="clear" w:color="auto" w:fill="FFFFFF"/>
        </w:rPr>
        <w:t xml:space="preserve"> </w:t>
      </w:r>
      <w:r w:rsidR="005961CF" w:rsidRPr="007E0283">
        <w:rPr>
          <w:rFonts w:cs="Arial"/>
          <w:sz w:val="20"/>
        </w:rPr>
        <w:t>(herefter benævnt medlemmer).</w:t>
      </w:r>
      <w:r w:rsidR="0007101F" w:rsidRPr="007E0283">
        <w:rPr>
          <w:rFonts w:cs="Arial"/>
          <w:sz w:val="20"/>
          <w:shd w:val="clear" w:color="auto" w:fill="FFFFFF"/>
        </w:rPr>
        <w:t xml:space="preserve"> Indmeldelse sker ved henvendelse til foreningens sekretariat.</w:t>
      </w:r>
      <w:r w:rsidR="0007101F" w:rsidRPr="00D372E7">
        <w:rPr>
          <w:rFonts w:cs="Arial"/>
          <w:sz w:val="20"/>
          <w:shd w:val="clear" w:color="auto" w:fill="FFFFFF"/>
        </w:rPr>
        <w:t xml:space="preserve"> </w:t>
      </w:r>
    </w:p>
    <w:p w14:paraId="5A39BBE3" w14:textId="77777777" w:rsidR="0022479A" w:rsidRPr="00D372E7" w:rsidRDefault="0022479A" w:rsidP="0022479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DE8F02B" w14:textId="77777777" w:rsidR="0007101F" w:rsidRPr="00D372E7" w:rsidRDefault="0007101F" w:rsidP="0007101F">
      <w:pPr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Medmindre andet er fastsat betales ved indmeldelsen et års kontingent.</w:t>
      </w:r>
    </w:p>
    <w:p w14:paraId="41C8F396" w14:textId="77777777" w:rsidR="0007101F" w:rsidRPr="005954E0" w:rsidRDefault="0007101F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1BC54844" w14:textId="77777777" w:rsidR="0007101F" w:rsidRPr="005954E0" w:rsidRDefault="0007101F" w:rsidP="0007101F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Indmeldelse kan afslås, hvis særlige grunde taler for det, og 2/3 af bestyrelsens medlemmer stemmer for afslaget. Ønsker den afviste stadig indmeldelse, skal afslaget prøves ved førstkommende ordinære g</w:t>
      </w:r>
      <w:r w:rsidRPr="005954E0">
        <w:rPr>
          <w:rFonts w:cs="Arial"/>
          <w:color w:val="33211B"/>
          <w:sz w:val="20"/>
          <w:shd w:val="clear" w:color="auto" w:fill="FFFFFF"/>
        </w:rPr>
        <w:t>e</w:t>
      </w:r>
      <w:r w:rsidRPr="005954E0">
        <w:rPr>
          <w:rFonts w:cs="Arial"/>
          <w:color w:val="33211B"/>
          <w:sz w:val="20"/>
          <w:shd w:val="clear" w:color="auto" w:fill="FFFFFF"/>
        </w:rPr>
        <w:t>nera</w:t>
      </w:r>
      <w:r w:rsidR="009C3FA2">
        <w:rPr>
          <w:rFonts w:cs="Arial"/>
          <w:color w:val="33211B"/>
          <w:sz w:val="20"/>
          <w:shd w:val="clear" w:color="auto" w:fill="FFFFFF"/>
        </w:rPr>
        <w:t>lforsamling.</w:t>
      </w:r>
    </w:p>
    <w:p w14:paraId="72A3D3EC" w14:textId="77777777" w:rsidR="0007101F" w:rsidRDefault="0007101F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1C4AB079" w14:textId="77777777" w:rsidR="0007101F" w:rsidRDefault="0007101F" w:rsidP="0007101F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Udmeldelse finder sted ved skriftlig henvendelse til foreningens sekretariat med tre måneders varsel til udgangen af et kalenderår.</w:t>
      </w:r>
    </w:p>
    <w:p w14:paraId="0D0B940D" w14:textId="77777777" w:rsidR="0007101F" w:rsidRPr="005954E0" w:rsidRDefault="0007101F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0E27B00A" w14:textId="77777777" w:rsidR="0022479A" w:rsidRPr="005954E0" w:rsidRDefault="0022479A">
      <w:pPr>
        <w:rPr>
          <w:rFonts w:cs="Arial"/>
          <w:color w:val="33211B"/>
          <w:sz w:val="20"/>
          <w:shd w:val="clear" w:color="auto" w:fill="FFFFFF"/>
        </w:rPr>
      </w:pPr>
    </w:p>
    <w:p w14:paraId="11515A75" w14:textId="77777777" w:rsidR="00026364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Medlemmers rettigheder og pligter </w:t>
      </w:r>
    </w:p>
    <w:p w14:paraId="6383BC2B" w14:textId="77777777" w:rsidR="00026364" w:rsidRPr="00D372E7" w:rsidRDefault="00026364" w:rsidP="00026364">
      <w:pPr>
        <w:jc w:val="center"/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§</w:t>
      </w:r>
      <w:r w:rsidR="005954E0" w:rsidRPr="00D372E7">
        <w:rPr>
          <w:rFonts w:cs="Arial"/>
          <w:sz w:val="20"/>
          <w:shd w:val="clear" w:color="auto" w:fill="FFFFFF"/>
        </w:rPr>
        <w:t xml:space="preserve"> </w:t>
      </w:r>
      <w:r w:rsidR="002901B5" w:rsidRPr="00D372E7">
        <w:rPr>
          <w:rFonts w:cs="Arial"/>
          <w:sz w:val="20"/>
          <w:shd w:val="clear" w:color="auto" w:fill="FFFFFF"/>
        </w:rPr>
        <w:t>5</w:t>
      </w:r>
    </w:p>
    <w:p w14:paraId="14971BD2" w14:textId="77777777" w:rsidR="00026364" w:rsidRPr="00D372E7" w:rsidRDefault="00261568">
      <w:pPr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Medlemmerne er forpligtede til at overholde foreningens love, regler</w:t>
      </w:r>
      <w:r w:rsidR="00736115" w:rsidRPr="00D372E7">
        <w:rPr>
          <w:rFonts w:cs="Arial"/>
          <w:sz w:val="20"/>
          <w:shd w:val="clear" w:color="auto" w:fill="FFFFFF"/>
        </w:rPr>
        <w:t xml:space="preserve"> og</w:t>
      </w:r>
      <w:r w:rsidRPr="00D372E7">
        <w:rPr>
          <w:rFonts w:cs="Arial"/>
          <w:sz w:val="20"/>
          <w:shd w:val="clear" w:color="auto" w:fill="FFFFFF"/>
        </w:rPr>
        <w:t xml:space="preserve"> formålsbestemmelse.</w:t>
      </w:r>
    </w:p>
    <w:p w14:paraId="60061E4C" w14:textId="77777777" w:rsidR="00026364" w:rsidRPr="005954E0" w:rsidRDefault="00026364">
      <w:pPr>
        <w:rPr>
          <w:rFonts w:cs="Arial"/>
          <w:color w:val="33211B"/>
          <w:sz w:val="20"/>
          <w:shd w:val="clear" w:color="auto" w:fill="FFFFFF"/>
        </w:rPr>
      </w:pPr>
    </w:p>
    <w:p w14:paraId="44EAFD9C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349B6097" w14:textId="77777777" w:rsidR="00FD57AD" w:rsidRPr="009F2A9A" w:rsidRDefault="00026364" w:rsidP="00FD57AD">
      <w:pPr>
        <w:rPr>
          <w:rFonts w:cs="Arial"/>
          <w:b/>
          <w:caps/>
          <w:sz w:val="20"/>
          <w:shd w:val="clear" w:color="auto" w:fill="FFFFFF"/>
        </w:rPr>
      </w:pPr>
      <w:r w:rsidRPr="009F2A9A">
        <w:rPr>
          <w:rFonts w:cs="Arial"/>
          <w:b/>
          <w:caps/>
          <w:sz w:val="20"/>
          <w:shd w:val="clear" w:color="auto" w:fill="FFFFFF"/>
        </w:rPr>
        <w:t>Kontingent</w:t>
      </w:r>
    </w:p>
    <w:p w14:paraId="31D513E4" w14:textId="77777777" w:rsidR="00026364" w:rsidRPr="00D372E7" w:rsidRDefault="00261568" w:rsidP="00FD57AD">
      <w:pPr>
        <w:jc w:val="center"/>
        <w:rPr>
          <w:rFonts w:cs="Arial"/>
          <w:sz w:val="20"/>
          <w:shd w:val="clear" w:color="auto" w:fill="FFFFFF"/>
        </w:rPr>
      </w:pPr>
      <w:r w:rsidRPr="00D372E7">
        <w:rPr>
          <w:rFonts w:cs="Arial"/>
          <w:sz w:val="20"/>
          <w:shd w:val="clear" w:color="auto" w:fill="FFFFFF"/>
        </w:rPr>
        <w:t>§</w:t>
      </w:r>
      <w:r w:rsidR="005954E0" w:rsidRPr="00D372E7">
        <w:rPr>
          <w:rFonts w:cs="Arial"/>
          <w:sz w:val="20"/>
          <w:shd w:val="clear" w:color="auto" w:fill="FFFFFF"/>
        </w:rPr>
        <w:t xml:space="preserve"> </w:t>
      </w:r>
      <w:r w:rsidR="002901B5" w:rsidRPr="00D372E7">
        <w:rPr>
          <w:rFonts w:cs="Arial"/>
          <w:sz w:val="20"/>
          <w:shd w:val="clear" w:color="auto" w:fill="FFFFFF"/>
        </w:rPr>
        <w:t>6</w:t>
      </w:r>
    </w:p>
    <w:p w14:paraId="3A7A7F2F" w14:textId="0812E768" w:rsidR="0007101F" w:rsidRPr="00D372E7" w:rsidRDefault="000E4BE4" w:rsidP="62166262">
      <w:pPr>
        <w:rPr>
          <w:rFonts w:cs="Arial"/>
          <w:sz w:val="20"/>
        </w:rPr>
      </w:pPr>
      <w:r w:rsidRPr="00D372E7">
        <w:rPr>
          <w:rFonts w:cs="Arial"/>
          <w:sz w:val="20"/>
          <w:shd w:val="clear" w:color="auto" w:fill="FFFFFF"/>
        </w:rPr>
        <w:t xml:space="preserve">Bestyrelsen </w:t>
      </w:r>
      <w:r w:rsidR="00261568" w:rsidRPr="00D372E7">
        <w:rPr>
          <w:rFonts w:cs="Arial"/>
          <w:sz w:val="20"/>
          <w:shd w:val="clear" w:color="auto" w:fill="FFFFFF"/>
        </w:rPr>
        <w:t>fastsætter kontingentets størrelse</w:t>
      </w:r>
      <w:r w:rsidR="00C63FBE" w:rsidRPr="00D372E7">
        <w:rPr>
          <w:rFonts w:cs="Arial"/>
          <w:sz w:val="20"/>
          <w:shd w:val="clear" w:color="auto" w:fill="FFFFFF"/>
        </w:rPr>
        <w:t xml:space="preserve"> for et kalenderår</w:t>
      </w:r>
      <w:r w:rsidR="00261568" w:rsidRPr="00D372E7">
        <w:rPr>
          <w:rFonts w:cs="Arial"/>
          <w:sz w:val="20"/>
          <w:shd w:val="clear" w:color="auto" w:fill="FFFFFF"/>
        </w:rPr>
        <w:t xml:space="preserve">. </w:t>
      </w:r>
      <w:r w:rsidR="0007101F" w:rsidRPr="00D372E7">
        <w:rPr>
          <w:rFonts w:cs="Arial"/>
          <w:sz w:val="20"/>
          <w:shd w:val="clear" w:color="auto" w:fill="FFFFFF"/>
        </w:rPr>
        <w:t>Kontingentet betales senest ved udga</w:t>
      </w:r>
      <w:r w:rsidR="0007101F" w:rsidRPr="00D372E7">
        <w:rPr>
          <w:rFonts w:cs="Arial"/>
          <w:sz w:val="20"/>
          <w:shd w:val="clear" w:color="auto" w:fill="FFFFFF"/>
        </w:rPr>
        <w:t>n</w:t>
      </w:r>
      <w:r w:rsidR="0007101F" w:rsidRPr="00D372E7">
        <w:rPr>
          <w:rFonts w:cs="Arial"/>
          <w:sz w:val="20"/>
          <w:shd w:val="clear" w:color="auto" w:fill="FFFFFF"/>
        </w:rPr>
        <w:t xml:space="preserve">gen af februar måned </w:t>
      </w:r>
      <w:r w:rsidR="00514051" w:rsidRPr="00D372E7">
        <w:rPr>
          <w:rFonts w:cs="Arial"/>
          <w:sz w:val="20"/>
          <w:shd w:val="clear" w:color="auto" w:fill="FFFFFF"/>
        </w:rPr>
        <w:t>for indeværende år.</w:t>
      </w:r>
    </w:p>
    <w:p w14:paraId="4B94D5A5" w14:textId="77777777" w:rsidR="00026364" w:rsidRPr="005954E0" w:rsidRDefault="00026364">
      <w:pPr>
        <w:rPr>
          <w:rFonts w:cs="Arial"/>
          <w:color w:val="33211B"/>
          <w:sz w:val="20"/>
          <w:shd w:val="clear" w:color="auto" w:fill="FFFFFF"/>
        </w:rPr>
      </w:pPr>
    </w:p>
    <w:p w14:paraId="3DEEC669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09C397AC" w14:textId="77777777" w:rsidR="00026364" w:rsidRPr="005954E0" w:rsidRDefault="00261568">
      <w:pPr>
        <w:rPr>
          <w:rFonts w:cs="Arial"/>
          <w:b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Bestyrelsen </w:t>
      </w:r>
    </w:p>
    <w:p w14:paraId="36D72847" w14:textId="77777777" w:rsidR="00FD57AD" w:rsidRPr="005954E0" w:rsidRDefault="007E7146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7</w:t>
      </w:r>
    </w:p>
    <w:p w14:paraId="2D02AAFF" w14:textId="77777777" w:rsidR="000E4BE4" w:rsidRDefault="000E4BE4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Bestyrelsens medlemmer skal være medlemmer af Danske Vandløb, jfr. § 4.</w:t>
      </w:r>
    </w:p>
    <w:p w14:paraId="3656B9AB" w14:textId="77777777" w:rsidR="000E4BE4" w:rsidRDefault="000E4BE4">
      <w:pPr>
        <w:rPr>
          <w:rFonts w:cs="Arial"/>
          <w:color w:val="33211B"/>
          <w:sz w:val="20"/>
          <w:shd w:val="clear" w:color="auto" w:fill="FFFFFF"/>
        </w:rPr>
      </w:pPr>
    </w:p>
    <w:p w14:paraId="30CEDD3A" w14:textId="77777777" w:rsidR="00FD57AD" w:rsidRDefault="00C63FBE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Bestyrelsens opgave er at fastlægge og fremme foreningens politik og strategi. 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>Bestyrelsens opgave er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desuden 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 xml:space="preserve">at varetage den daglige ledelse af foreningens drift. </w:t>
      </w:r>
    </w:p>
    <w:p w14:paraId="45FB0818" w14:textId="77777777" w:rsidR="0007101F" w:rsidRPr="005954E0" w:rsidRDefault="0007101F">
      <w:pPr>
        <w:rPr>
          <w:rFonts w:cs="Arial"/>
          <w:color w:val="33211B"/>
          <w:sz w:val="20"/>
          <w:shd w:val="clear" w:color="auto" w:fill="FFFFFF"/>
        </w:rPr>
      </w:pPr>
    </w:p>
    <w:p w14:paraId="453E1AAE" w14:textId="088FB675" w:rsidR="0007101F" w:rsidRPr="0059054A" w:rsidRDefault="0007101F" w:rsidP="287482DA">
      <w:pPr>
        <w:rPr>
          <w:rFonts w:cs="Arial"/>
          <w:bCs/>
          <w:sz w:val="20"/>
        </w:rPr>
      </w:pPr>
      <w:r w:rsidRPr="00D372E7">
        <w:rPr>
          <w:rFonts w:cs="Arial"/>
          <w:sz w:val="20"/>
          <w:shd w:val="clear" w:color="auto" w:fill="FFFFFF"/>
        </w:rPr>
        <w:t>Bestyrelsens medlemmer vælges for en 2-år</w:t>
      </w:r>
      <w:r w:rsidR="006B2856" w:rsidRPr="00D372E7">
        <w:rPr>
          <w:rFonts w:cs="Arial"/>
          <w:sz w:val="20"/>
          <w:shd w:val="clear" w:color="auto" w:fill="FFFFFF"/>
        </w:rPr>
        <w:t xml:space="preserve">ig periode og </w:t>
      </w:r>
      <w:r w:rsidR="006B2856" w:rsidRPr="007E0283">
        <w:rPr>
          <w:rFonts w:cs="Arial"/>
          <w:sz w:val="20"/>
          <w:shd w:val="clear" w:color="auto" w:fill="FFFFFF"/>
        </w:rPr>
        <w:t>h</w:t>
      </w:r>
      <w:r w:rsidR="003014D6" w:rsidRPr="0059054A">
        <w:rPr>
          <w:rFonts w:cs="Arial"/>
          <w:bCs/>
          <w:sz w:val="20"/>
          <w:shd w:val="clear" w:color="auto" w:fill="FFFFFF"/>
        </w:rPr>
        <w:t>alvdelen er på valg hvert år</w:t>
      </w:r>
    </w:p>
    <w:p w14:paraId="576382F2" w14:textId="508596F1" w:rsidR="009F2A9A" w:rsidRPr="00D372E7" w:rsidRDefault="006B2856" w:rsidP="287482DA">
      <w:pPr>
        <w:rPr>
          <w:rFonts w:cs="Arial"/>
          <w:sz w:val="20"/>
        </w:rPr>
      </w:pPr>
      <w:r w:rsidRPr="00D372E7">
        <w:rPr>
          <w:rFonts w:cs="Arial"/>
          <w:sz w:val="20"/>
          <w:shd w:val="clear" w:color="auto" w:fill="FFFFFF"/>
        </w:rPr>
        <w:t>Suppleanterne er på valg hvert år</w:t>
      </w:r>
    </w:p>
    <w:p w14:paraId="049F31CB" w14:textId="77777777" w:rsidR="006B2856" w:rsidRPr="005954E0" w:rsidRDefault="006B2856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4647888C" w14:textId="6B6B5714" w:rsidR="006A15C6" w:rsidRDefault="0007101F" w:rsidP="0007101F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lastRenderedPageBreak/>
        <w:t>Ved valg anvendes den danske regi</w:t>
      </w:r>
      <w:r w:rsidR="00D372E7">
        <w:rPr>
          <w:rFonts w:cs="Arial"/>
          <w:color w:val="33211B"/>
          <w:sz w:val="20"/>
          <w:shd w:val="clear" w:color="auto" w:fill="FFFFFF"/>
        </w:rPr>
        <w:t>onsstruktur pr. 1. januar 2007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, således er </w:t>
      </w:r>
      <w:r w:rsidR="00D372E7">
        <w:rPr>
          <w:rFonts w:cs="Arial"/>
          <w:color w:val="33211B"/>
          <w:sz w:val="20"/>
          <w:shd w:val="clear" w:color="auto" w:fill="FFFFFF"/>
        </w:rPr>
        <w:t>der her tale om 5</w:t>
      </w:r>
      <w:r w:rsidR="006A15C6">
        <w:rPr>
          <w:rFonts w:cs="Arial"/>
          <w:color w:val="33211B"/>
          <w:sz w:val="20"/>
          <w:shd w:val="clear" w:color="auto" w:fill="FFFFFF"/>
        </w:rPr>
        <w:t xml:space="preserve"> regioner. </w:t>
      </w:r>
    </w:p>
    <w:p w14:paraId="53128261" w14:textId="77777777" w:rsidR="006A15C6" w:rsidRDefault="006A15C6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2320EAC9" w14:textId="3726774B" w:rsidR="000E4BE4" w:rsidRDefault="00D372E7" w:rsidP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 xml:space="preserve">Bestyrelsen består af 5 valgte medlemmer. </w:t>
      </w:r>
      <w:r w:rsidR="000E4BE4">
        <w:rPr>
          <w:rFonts w:cs="Arial"/>
          <w:color w:val="33211B"/>
          <w:sz w:val="20"/>
          <w:shd w:val="clear" w:color="auto" w:fill="FFFFFF"/>
        </w:rPr>
        <w:t>Der vælges ét bestyrelsesmedlem og én suppleant fra hver region ved simpelt stemmeflertal på generalforsamlingen.</w:t>
      </w:r>
      <w:r w:rsidR="000E4BE4" w:rsidRPr="000E4BE4">
        <w:rPr>
          <w:rFonts w:cs="Arial"/>
          <w:color w:val="33211B"/>
          <w:sz w:val="20"/>
          <w:shd w:val="clear" w:color="auto" w:fill="FFFFFF"/>
        </w:rPr>
        <w:t xml:space="preserve"> Valget af disse foretages blandt hver regions medlemmer. Valgbare er foreningens medlemmer</w:t>
      </w:r>
      <w:r w:rsidR="002132B4">
        <w:rPr>
          <w:rFonts w:cs="Arial"/>
          <w:color w:val="33211B"/>
          <w:sz w:val="20"/>
          <w:shd w:val="clear" w:color="auto" w:fill="FFFFFF"/>
        </w:rPr>
        <w:t xml:space="preserve"> fra de respektive regioner</w:t>
      </w:r>
      <w:r w:rsidR="000E4BE4">
        <w:rPr>
          <w:rFonts w:cs="Arial"/>
          <w:color w:val="33211B"/>
          <w:sz w:val="20"/>
          <w:shd w:val="clear" w:color="auto" w:fill="FFFFFF"/>
        </w:rPr>
        <w:t>.</w:t>
      </w:r>
    </w:p>
    <w:p w14:paraId="57CE0BAD" w14:textId="77777777" w:rsidR="00D372E7" w:rsidRDefault="00D372E7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51B34B1F" w14:textId="4A025D9C" w:rsidR="00D372E7" w:rsidRDefault="00D372E7" w:rsidP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Bestyrelsen har ret til at udvide antallet af medlemmer med 2 personer udpeget af de centrale lan</w:t>
      </w:r>
      <w:r>
        <w:rPr>
          <w:rFonts w:cs="Arial"/>
          <w:color w:val="33211B"/>
          <w:sz w:val="20"/>
          <w:shd w:val="clear" w:color="auto" w:fill="FFFFFF"/>
        </w:rPr>
        <w:t>d</w:t>
      </w:r>
      <w:r>
        <w:rPr>
          <w:rFonts w:cs="Arial"/>
          <w:color w:val="33211B"/>
          <w:sz w:val="20"/>
          <w:shd w:val="clear" w:color="auto" w:fill="FFFFFF"/>
        </w:rPr>
        <w:t>brugsorganisationer.</w:t>
      </w:r>
    </w:p>
    <w:p w14:paraId="62486C05" w14:textId="77777777" w:rsidR="00880144" w:rsidRPr="005954E0" w:rsidRDefault="00880144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2156F90D" w14:textId="0B135E06" w:rsidR="006A15C6" w:rsidRPr="0059054A" w:rsidRDefault="008500AD" w:rsidP="3032EE22">
      <w:pPr>
        <w:rPr>
          <w:rFonts w:cs="Arial"/>
          <w:sz w:val="20"/>
        </w:rPr>
      </w:pPr>
      <w:r w:rsidRPr="0059054A">
        <w:rPr>
          <w:rFonts w:cs="Arial"/>
          <w:sz w:val="20"/>
          <w:shd w:val="clear" w:color="auto" w:fill="FFFFFF"/>
        </w:rPr>
        <w:t>Suppleanter kan deltage på bestyrelsesmøder.</w:t>
      </w:r>
    </w:p>
    <w:p w14:paraId="3147E618" w14:textId="77777777" w:rsidR="00FD57AD" w:rsidRPr="005954E0" w:rsidRDefault="00261568" w:rsidP="3032EE22">
      <w:pPr>
        <w:rPr>
          <w:rFonts w:cs="Arial"/>
          <w:color w:val="33211B"/>
          <w:sz w:val="20"/>
        </w:rPr>
      </w:pPr>
      <w:r w:rsidRPr="0059054A">
        <w:rPr>
          <w:rFonts w:cs="Arial"/>
          <w:sz w:val="20"/>
          <w:shd w:val="clear" w:color="auto" w:fill="FFFFFF"/>
        </w:rPr>
        <w:t xml:space="preserve">Det påhviler bestyrelsen selv at konstituere sig med formand, næstformand, sekretær, kasserer blandt menige bestyrelsesmedlemmer eller suppleanter. </w:t>
      </w:r>
      <w:r w:rsidR="00851F2D" w:rsidRPr="0059054A">
        <w:rPr>
          <w:rFonts w:cs="Arial"/>
          <w:sz w:val="20"/>
          <w:shd w:val="clear" w:color="auto" w:fill="FFFFFF"/>
        </w:rPr>
        <w:t xml:space="preserve">Dog skal formand og næstformand </w:t>
      </w:r>
      <w:r w:rsidR="00074B07" w:rsidRPr="0059054A">
        <w:rPr>
          <w:rFonts w:cs="Arial"/>
          <w:sz w:val="20"/>
          <w:shd w:val="clear" w:color="auto" w:fill="FFFFFF"/>
        </w:rPr>
        <w:t xml:space="preserve">være valgt i </w:t>
      </w:r>
      <w:r w:rsidR="00851F2D" w:rsidRPr="0059054A">
        <w:rPr>
          <w:rFonts w:cs="Arial"/>
          <w:sz w:val="20"/>
          <w:shd w:val="clear" w:color="auto" w:fill="FFFFFF"/>
        </w:rPr>
        <w:t>fo</w:t>
      </w:r>
      <w:r w:rsidR="00851F2D" w:rsidRPr="0059054A">
        <w:rPr>
          <w:rFonts w:cs="Arial"/>
          <w:sz w:val="20"/>
          <w:shd w:val="clear" w:color="auto" w:fill="FFFFFF"/>
        </w:rPr>
        <w:t>r</w:t>
      </w:r>
      <w:r w:rsidR="00851F2D" w:rsidRPr="3032EE22">
        <w:rPr>
          <w:rFonts w:cs="Arial"/>
          <w:color w:val="33211B"/>
          <w:sz w:val="20"/>
          <w:shd w:val="clear" w:color="auto" w:fill="FFFFFF"/>
        </w:rPr>
        <w:t>skellige regioner.</w:t>
      </w:r>
    </w:p>
    <w:p w14:paraId="4DDBEF00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1810EC3D" w14:textId="77777777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Bestyrelsen fastsætter selv sin forretningsorden. </w:t>
      </w:r>
    </w:p>
    <w:p w14:paraId="3461D779" w14:textId="77777777" w:rsidR="00623525" w:rsidRPr="005954E0" w:rsidRDefault="00623525">
      <w:pPr>
        <w:rPr>
          <w:rFonts w:cs="Arial"/>
          <w:color w:val="33211B"/>
          <w:sz w:val="20"/>
          <w:shd w:val="clear" w:color="auto" w:fill="FFFFFF"/>
        </w:rPr>
      </w:pPr>
    </w:p>
    <w:p w14:paraId="3CF2D8B6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4D08FE38" w14:textId="77777777" w:rsidR="00FD57AD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Ordinær generalforsamling</w:t>
      </w:r>
    </w:p>
    <w:p w14:paraId="0C69828A" w14:textId="77777777" w:rsidR="00FD57AD" w:rsidRPr="005954E0" w:rsidRDefault="007E7146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8</w:t>
      </w:r>
    </w:p>
    <w:p w14:paraId="4B99CD67" w14:textId="77777777" w:rsidR="00DF29B9" w:rsidRDefault="009C3FA2" w:rsidP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Generalforsamlingen</w:t>
      </w:r>
      <w:r w:rsidR="0007101F">
        <w:rPr>
          <w:rFonts w:cs="Arial"/>
          <w:color w:val="33211B"/>
          <w:sz w:val="20"/>
          <w:shd w:val="clear" w:color="auto" w:fill="FFFFFF"/>
        </w:rPr>
        <w:t xml:space="preserve"> består af medlemskredsen og er f</w:t>
      </w:r>
      <w:r w:rsidR="00FD57AD" w:rsidRPr="005954E0">
        <w:rPr>
          <w:rFonts w:cs="Arial"/>
          <w:color w:val="33211B"/>
          <w:sz w:val="20"/>
          <w:shd w:val="clear" w:color="auto" w:fill="FFFFFF"/>
        </w:rPr>
        <w:t>or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>eningens øverste myndighed</w:t>
      </w:r>
      <w:r w:rsidR="00265922">
        <w:rPr>
          <w:rFonts w:cs="Arial"/>
          <w:color w:val="33211B"/>
          <w:sz w:val="20"/>
          <w:shd w:val="clear" w:color="auto" w:fill="FFFFFF"/>
        </w:rPr>
        <w:t>.</w:t>
      </w:r>
      <w:r w:rsidR="0007101F">
        <w:rPr>
          <w:rFonts w:cs="Arial"/>
          <w:color w:val="33211B"/>
          <w:sz w:val="20"/>
          <w:shd w:val="clear" w:color="auto" w:fill="FFFFFF"/>
        </w:rPr>
        <w:t xml:space="preserve"> 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>Generalforsa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>m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>ling</w:t>
      </w:r>
      <w:r>
        <w:rPr>
          <w:rFonts w:cs="Arial"/>
          <w:color w:val="33211B"/>
          <w:sz w:val="20"/>
          <w:shd w:val="clear" w:color="auto" w:fill="FFFFFF"/>
        </w:rPr>
        <w:t>en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 xml:space="preserve"> afholdes hvert</w:t>
      </w:r>
      <w:r w:rsidR="0007101F">
        <w:rPr>
          <w:rFonts w:cs="Arial"/>
          <w:color w:val="33211B"/>
          <w:sz w:val="20"/>
          <w:shd w:val="clear" w:color="auto" w:fill="FFFFFF"/>
        </w:rPr>
        <w:t xml:space="preserve"> år </w:t>
      </w:r>
      <w:r w:rsidR="0007101F" w:rsidRPr="009C3FA2">
        <w:rPr>
          <w:rFonts w:cs="Arial"/>
          <w:sz w:val="20"/>
          <w:shd w:val="clear" w:color="auto" w:fill="FFFFFF"/>
        </w:rPr>
        <w:t>i</w:t>
      </w:r>
      <w:r w:rsidR="00292624">
        <w:rPr>
          <w:rFonts w:cs="Arial"/>
          <w:sz w:val="20"/>
          <w:shd w:val="clear" w:color="auto" w:fill="FFFFFF"/>
        </w:rPr>
        <w:t>nden udgangen af</w:t>
      </w:r>
      <w:r w:rsidR="0007101F" w:rsidRPr="009C3FA2">
        <w:rPr>
          <w:rFonts w:cs="Arial"/>
          <w:sz w:val="20"/>
          <w:shd w:val="clear" w:color="auto" w:fill="FFFFFF"/>
        </w:rPr>
        <w:t xml:space="preserve"> </w:t>
      </w:r>
      <w:r w:rsidR="00DF29B9">
        <w:rPr>
          <w:rFonts w:cs="Arial"/>
          <w:sz w:val="20"/>
          <w:shd w:val="clear" w:color="auto" w:fill="FFFFFF"/>
        </w:rPr>
        <w:t>marts</w:t>
      </w:r>
      <w:r w:rsidR="0007101F">
        <w:rPr>
          <w:rFonts w:cs="Arial"/>
          <w:color w:val="33211B"/>
          <w:sz w:val="20"/>
          <w:shd w:val="clear" w:color="auto" w:fill="FFFFFF"/>
        </w:rPr>
        <w:t>.</w:t>
      </w:r>
    </w:p>
    <w:p w14:paraId="0FB78278" w14:textId="77777777" w:rsidR="00FD57AD" w:rsidRPr="005954E0" w:rsidRDefault="00FD57AD" w:rsidP="0007101F">
      <w:pPr>
        <w:rPr>
          <w:rFonts w:cs="Arial"/>
          <w:color w:val="33211B"/>
          <w:sz w:val="20"/>
          <w:shd w:val="clear" w:color="auto" w:fill="FFFFFF"/>
        </w:rPr>
      </w:pPr>
    </w:p>
    <w:p w14:paraId="2AFD60C0" w14:textId="77777777" w:rsidR="00FD57AD" w:rsidRPr="0059054A" w:rsidRDefault="00261568" w:rsidP="62166262">
      <w:pPr>
        <w:rPr>
          <w:rFonts w:cs="Arial"/>
          <w:b/>
          <w:bCs/>
          <w:sz w:val="20"/>
        </w:rPr>
      </w:pPr>
      <w:r w:rsidRPr="0059054A">
        <w:rPr>
          <w:rFonts w:cs="Arial"/>
          <w:sz w:val="20"/>
          <w:shd w:val="clear" w:color="auto" w:fill="FFFFFF"/>
        </w:rPr>
        <w:t>Indkaldelse skal ske</w:t>
      </w:r>
      <w:r w:rsidR="00392228" w:rsidRPr="0059054A">
        <w:rPr>
          <w:rFonts w:cs="Arial"/>
          <w:sz w:val="20"/>
          <w:shd w:val="clear" w:color="auto" w:fill="FFFFFF"/>
        </w:rPr>
        <w:t xml:space="preserve"> pr. brev eller mail </w:t>
      </w:r>
      <w:r w:rsidRPr="0059054A">
        <w:rPr>
          <w:rFonts w:cs="Arial"/>
          <w:sz w:val="20"/>
          <w:shd w:val="clear" w:color="auto" w:fill="FFFFFF"/>
        </w:rPr>
        <w:t xml:space="preserve">med </w:t>
      </w:r>
      <w:r w:rsidR="000F6F9C" w:rsidRPr="0059054A">
        <w:rPr>
          <w:rFonts w:cs="Arial"/>
          <w:sz w:val="20"/>
          <w:shd w:val="clear" w:color="auto" w:fill="FFFFFF"/>
        </w:rPr>
        <w:t xml:space="preserve">fire </w:t>
      </w:r>
      <w:r w:rsidRPr="0059054A">
        <w:rPr>
          <w:rFonts w:cs="Arial"/>
          <w:sz w:val="20"/>
          <w:shd w:val="clear" w:color="auto" w:fill="FFFFFF"/>
        </w:rPr>
        <w:t>ugers varsel til medlemmerne. Bestyrelsen sørger for indkaldelsen.</w:t>
      </w:r>
    </w:p>
    <w:p w14:paraId="1FC39945" w14:textId="77777777" w:rsidR="00FD57AD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5C85E82E" w14:textId="77777777" w:rsidR="0007101F" w:rsidRDefault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Dagsorden for generalforsamlingen rummer som minimum følgende punkter:</w:t>
      </w:r>
    </w:p>
    <w:p w14:paraId="712C57F1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Valg af dirigent</w:t>
      </w:r>
    </w:p>
    <w:p w14:paraId="70CDDB99" w14:textId="39AFEC04" w:rsidR="0007101F" w:rsidRPr="0059054A" w:rsidRDefault="0007101F" w:rsidP="0007101F">
      <w:pPr>
        <w:numPr>
          <w:ilvl w:val="0"/>
          <w:numId w:val="1"/>
        </w:numPr>
        <w:rPr>
          <w:rFonts w:cs="Arial"/>
          <w:sz w:val="20"/>
          <w:shd w:val="clear" w:color="auto" w:fill="FFFFFF"/>
        </w:rPr>
      </w:pPr>
      <w:r w:rsidRPr="0059054A">
        <w:rPr>
          <w:rFonts w:cs="Arial"/>
          <w:sz w:val="20"/>
          <w:shd w:val="clear" w:color="auto" w:fill="FFFFFF"/>
        </w:rPr>
        <w:t xml:space="preserve">Valg </w:t>
      </w:r>
      <w:r w:rsidR="00923EEF" w:rsidRPr="0059054A">
        <w:rPr>
          <w:rFonts w:cs="Arial"/>
          <w:sz w:val="20"/>
          <w:shd w:val="clear" w:color="auto" w:fill="FFFFFF"/>
        </w:rPr>
        <w:t>af en</w:t>
      </w:r>
      <w:r w:rsidRPr="0059054A">
        <w:rPr>
          <w:rFonts w:cs="Arial"/>
          <w:sz w:val="20"/>
          <w:shd w:val="clear" w:color="auto" w:fill="FFFFFF"/>
        </w:rPr>
        <w:t xml:space="preserve"> stemmetæller</w:t>
      </w:r>
      <w:r w:rsidR="00923EEF" w:rsidRPr="0059054A">
        <w:rPr>
          <w:rFonts w:cs="Arial"/>
          <w:sz w:val="20"/>
          <w:shd w:val="clear" w:color="auto" w:fill="FFFFFF"/>
        </w:rPr>
        <w:t xml:space="preserve"> fra hver region</w:t>
      </w:r>
    </w:p>
    <w:p w14:paraId="390D773D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Bestyrelsens beretning og debat om beretning</w:t>
      </w:r>
    </w:p>
    <w:p w14:paraId="64D31B3D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Fremlæggelse af revideret regnskab til godkendelse</w:t>
      </w:r>
    </w:p>
    <w:p w14:paraId="6CC2F765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Behandling af indkomne forslag</w:t>
      </w:r>
    </w:p>
    <w:p w14:paraId="2E827701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Fremlæggelse af budget</w:t>
      </w:r>
    </w:p>
    <w:p w14:paraId="3FD4DF8D" w14:textId="77777777" w:rsidR="0007101F" w:rsidRDefault="00A41337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 xml:space="preserve">Regionsvis valg </w:t>
      </w:r>
      <w:r w:rsidR="0007101F">
        <w:rPr>
          <w:rFonts w:cs="Arial"/>
          <w:color w:val="33211B"/>
          <w:sz w:val="20"/>
          <w:shd w:val="clear" w:color="auto" w:fill="FFFFFF"/>
        </w:rPr>
        <w:t>af bestyrelse</w:t>
      </w:r>
      <w:r>
        <w:rPr>
          <w:rFonts w:cs="Arial"/>
          <w:color w:val="33211B"/>
          <w:sz w:val="20"/>
          <w:shd w:val="clear" w:color="auto" w:fill="FFFFFF"/>
        </w:rPr>
        <w:t>smedlem</w:t>
      </w:r>
      <w:r w:rsidR="0007101F">
        <w:rPr>
          <w:rFonts w:cs="Arial"/>
          <w:color w:val="33211B"/>
          <w:sz w:val="20"/>
          <w:shd w:val="clear" w:color="auto" w:fill="FFFFFF"/>
        </w:rPr>
        <w:t xml:space="preserve"> og suppleant</w:t>
      </w:r>
    </w:p>
    <w:p w14:paraId="5F58A60F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Valg af revisor og suppleant</w:t>
      </w:r>
    </w:p>
    <w:p w14:paraId="4816C07C" w14:textId="77777777" w:rsidR="0007101F" w:rsidRDefault="0007101F" w:rsidP="0007101F">
      <w:pPr>
        <w:numPr>
          <w:ilvl w:val="0"/>
          <w:numId w:val="1"/>
        </w:num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Eventuelt</w:t>
      </w:r>
    </w:p>
    <w:p w14:paraId="0562CB0E" w14:textId="77777777" w:rsidR="0007101F" w:rsidRPr="005954E0" w:rsidRDefault="0007101F">
      <w:pPr>
        <w:rPr>
          <w:rFonts w:cs="Arial"/>
          <w:color w:val="33211B"/>
          <w:sz w:val="20"/>
          <w:shd w:val="clear" w:color="auto" w:fill="FFFFFF"/>
        </w:rPr>
      </w:pPr>
    </w:p>
    <w:p w14:paraId="0DDAF78C" w14:textId="5F555DB4" w:rsidR="0007101F" w:rsidRDefault="0007101F" w:rsidP="287482DA">
      <w:pPr>
        <w:rPr>
          <w:rFonts w:cs="Arial"/>
          <w:color w:val="FF0000"/>
          <w:sz w:val="20"/>
        </w:rPr>
      </w:pPr>
      <w:r w:rsidRPr="287482DA">
        <w:rPr>
          <w:rFonts w:cs="Arial"/>
          <w:color w:val="33211B"/>
          <w:sz w:val="20"/>
          <w:shd w:val="clear" w:color="auto" w:fill="FFFFFF"/>
        </w:rPr>
        <w:t>Beslutninger vedtages på generalforsamling</w:t>
      </w:r>
      <w:r w:rsidR="002901B5" w:rsidRPr="287482DA">
        <w:rPr>
          <w:rFonts w:cs="Arial"/>
          <w:color w:val="33211B"/>
          <w:sz w:val="20"/>
          <w:shd w:val="clear" w:color="auto" w:fill="FFFFFF"/>
        </w:rPr>
        <w:t>en ved almindelig st</w:t>
      </w:r>
      <w:r w:rsidR="00514051">
        <w:rPr>
          <w:rFonts w:cs="Arial"/>
          <w:color w:val="33211B"/>
          <w:sz w:val="20"/>
          <w:shd w:val="clear" w:color="auto" w:fill="FFFFFF"/>
        </w:rPr>
        <w:t>emmeflertal blandt de fremmødte (</w:t>
      </w:r>
      <w:r w:rsidR="00514051" w:rsidRPr="0059054A">
        <w:rPr>
          <w:rFonts w:cs="Arial"/>
          <w:sz w:val="20"/>
          <w:shd w:val="clear" w:color="auto" w:fill="FFFFFF"/>
        </w:rPr>
        <w:t>un</w:t>
      </w:r>
      <w:r w:rsidR="00514051" w:rsidRPr="0059054A">
        <w:rPr>
          <w:rFonts w:cs="Arial"/>
          <w:sz w:val="20"/>
          <w:shd w:val="clear" w:color="auto" w:fill="FFFFFF"/>
        </w:rPr>
        <w:t>d</w:t>
      </w:r>
      <w:r w:rsidR="00514051" w:rsidRPr="0059054A">
        <w:rPr>
          <w:rFonts w:cs="Arial"/>
          <w:sz w:val="20"/>
          <w:shd w:val="clear" w:color="auto" w:fill="FFFFFF"/>
        </w:rPr>
        <w:t>taget herfra er vedtægtsændringer og beslutninger om foreningens ophør)</w:t>
      </w:r>
      <w:r w:rsidR="00506342" w:rsidRPr="0059054A">
        <w:rPr>
          <w:rFonts w:cs="Arial"/>
          <w:sz w:val="20"/>
          <w:shd w:val="clear" w:color="auto" w:fill="FFFFFF"/>
        </w:rPr>
        <w:t xml:space="preserve"> </w:t>
      </w:r>
      <w:r w:rsidR="002B4793" w:rsidRPr="0059054A">
        <w:rPr>
          <w:rFonts w:cs="Arial"/>
          <w:sz w:val="20"/>
          <w:shd w:val="clear" w:color="auto" w:fill="FFFFFF"/>
        </w:rPr>
        <w:t xml:space="preserve">Hvert medlem har en stemme og der </w:t>
      </w:r>
      <w:r w:rsidR="00506342" w:rsidRPr="0059054A">
        <w:rPr>
          <w:rFonts w:cs="Arial"/>
          <w:sz w:val="20"/>
          <w:shd w:val="clear" w:color="auto" w:fill="FFFFFF"/>
        </w:rPr>
        <w:t>kan ikke stemmes ved fuldmagt.</w:t>
      </w:r>
    </w:p>
    <w:p w14:paraId="34CE0A41" w14:textId="77777777" w:rsidR="0007101F" w:rsidRDefault="0007101F" w:rsidP="287482DA">
      <w:pPr>
        <w:rPr>
          <w:rFonts w:cs="Arial"/>
          <w:color w:val="FF0000"/>
          <w:sz w:val="20"/>
        </w:rPr>
      </w:pPr>
    </w:p>
    <w:p w14:paraId="6D527A5F" w14:textId="77777777" w:rsidR="0007101F" w:rsidRPr="0059054A" w:rsidRDefault="0007101F">
      <w:pPr>
        <w:rPr>
          <w:rFonts w:cs="Arial"/>
          <w:sz w:val="20"/>
          <w:shd w:val="clear" w:color="auto" w:fill="FFFFFF"/>
        </w:rPr>
      </w:pPr>
      <w:r w:rsidRPr="0059054A">
        <w:rPr>
          <w:rFonts w:cs="Arial"/>
          <w:sz w:val="20"/>
          <w:shd w:val="clear" w:color="auto" w:fill="FFFFFF"/>
        </w:rPr>
        <w:t>Generalforsamlingen er beslutningsdygtig uden hensyn til de fremmødte medlemmers antal. Ingen kan afgive mere end én stemme.</w:t>
      </w:r>
    </w:p>
    <w:p w14:paraId="0C11E1F5" w14:textId="77777777" w:rsidR="0007101F" w:rsidRDefault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Der kan begæres skriftlig afstemning, hvis blot et medlem ønsker dette.</w:t>
      </w:r>
    </w:p>
    <w:p w14:paraId="62EBF3C5" w14:textId="77777777" w:rsidR="0007101F" w:rsidRDefault="0007101F">
      <w:pPr>
        <w:rPr>
          <w:rFonts w:cs="Arial"/>
          <w:color w:val="33211B"/>
          <w:sz w:val="20"/>
          <w:shd w:val="clear" w:color="auto" w:fill="FFFFFF"/>
        </w:rPr>
      </w:pPr>
    </w:p>
    <w:p w14:paraId="39F66EB1" w14:textId="77777777" w:rsidR="0007101F" w:rsidRDefault="0007101F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 xml:space="preserve">Forslag til generalforsamlingen skal være formanden i hænde senest </w:t>
      </w:r>
      <w:r w:rsidR="005D3CB0">
        <w:rPr>
          <w:rFonts w:cs="Arial"/>
          <w:color w:val="33211B"/>
          <w:sz w:val="20"/>
          <w:shd w:val="clear" w:color="auto" w:fill="FFFFFF"/>
        </w:rPr>
        <w:t>1. februar.</w:t>
      </w:r>
      <w:r w:rsidR="00A41337">
        <w:rPr>
          <w:rFonts w:cs="Arial"/>
          <w:color w:val="33211B"/>
          <w:sz w:val="20"/>
          <w:shd w:val="clear" w:color="auto" w:fill="FFFFFF"/>
        </w:rPr>
        <w:t xml:space="preserve"> </w:t>
      </w:r>
      <w:r>
        <w:rPr>
          <w:rFonts w:cs="Arial"/>
          <w:color w:val="33211B"/>
          <w:sz w:val="20"/>
          <w:shd w:val="clear" w:color="auto" w:fill="FFFFFF"/>
        </w:rPr>
        <w:t>Kun skriftlige forslag, der kommer rettidigt, kan behandles på generalforsamlingen.</w:t>
      </w:r>
    </w:p>
    <w:p w14:paraId="2946DB82" w14:textId="77777777" w:rsidR="0007101F" w:rsidRDefault="0007101F">
      <w:pPr>
        <w:rPr>
          <w:rFonts w:cs="Arial"/>
          <w:color w:val="33211B"/>
          <w:sz w:val="20"/>
          <w:shd w:val="clear" w:color="auto" w:fill="FFFFFF"/>
        </w:rPr>
      </w:pPr>
    </w:p>
    <w:p w14:paraId="5997CC1D" w14:textId="77777777" w:rsidR="00326361" w:rsidRDefault="00326361">
      <w:pPr>
        <w:rPr>
          <w:rFonts w:cs="Arial"/>
          <w:b/>
          <w:caps/>
          <w:color w:val="33211B"/>
          <w:sz w:val="20"/>
          <w:shd w:val="clear" w:color="auto" w:fill="FFFFFF"/>
        </w:rPr>
      </w:pPr>
    </w:p>
    <w:p w14:paraId="110FFD37" w14:textId="77777777" w:rsidR="00326361" w:rsidRDefault="00326361">
      <w:pPr>
        <w:rPr>
          <w:rFonts w:cs="Arial"/>
          <w:b/>
          <w:caps/>
          <w:color w:val="33211B"/>
          <w:sz w:val="20"/>
          <w:shd w:val="clear" w:color="auto" w:fill="FFFFFF"/>
        </w:rPr>
      </w:pPr>
    </w:p>
    <w:p w14:paraId="08682C7D" w14:textId="77777777" w:rsidR="00FD57AD" w:rsidRPr="005954E0" w:rsidRDefault="00261568">
      <w:pPr>
        <w:rPr>
          <w:rFonts w:cs="Arial"/>
          <w:b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Ekstraordinær generalforsamling</w:t>
      </w:r>
      <w:r w:rsidRPr="005954E0">
        <w:rPr>
          <w:rFonts w:cs="Arial"/>
          <w:b/>
          <w:color w:val="33211B"/>
          <w:sz w:val="20"/>
          <w:shd w:val="clear" w:color="auto" w:fill="FFFFFF"/>
        </w:rPr>
        <w:t xml:space="preserve"> </w:t>
      </w:r>
    </w:p>
    <w:p w14:paraId="6B699379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6E23F16D" w14:textId="77777777" w:rsidR="00FD57AD" w:rsidRPr="005954E0" w:rsidRDefault="00261568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9</w:t>
      </w:r>
    </w:p>
    <w:p w14:paraId="57C1CC78" w14:textId="77777777" w:rsidR="000E3536" w:rsidRPr="005954E0" w:rsidRDefault="00261568" w:rsidP="000E3536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lastRenderedPageBreak/>
        <w:t xml:space="preserve">Såfremt 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 xml:space="preserve">halvdelen </w:t>
      </w:r>
      <w:r w:rsidRPr="005954E0">
        <w:rPr>
          <w:rFonts w:cs="Arial"/>
          <w:color w:val="33211B"/>
          <w:sz w:val="20"/>
          <w:shd w:val="clear" w:color="auto" w:fill="FFFFFF"/>
        </w:rPr>
        <w:t>af foreningens medlem</w:t>
      </w:r>
      <w:r w:rsidR="008E4AE0">
        <w:rPr>
          <w:rFonts w:cs="Arial"/>
          <w:color w:val="33211B"/>
          <w:sz w:val="20"/>
          <w:shd w:val="clear" w:color="auto" w:fill="FFFFFF"/>
        </w:rPr>
        <w:t xml:space="preserve">mer </w:t>
      </w:r>
      <w:r w:rsidR="009614DD" w:rsidRPr="0059054A">
        <w:rPr>
          <w:rFonts w:cs="Arial"/>
          <w:sz w:val="20"/>
          <w:shd w:val="clear" w:color="auto" w:fill="FFFFFF"/>
        </w:rPr>
        <w:t xml:space="preserve">eller 2/3 af bestyrelsen </w:t>
      </w:r>
      <w:r w:rsidRPr="0059054A">
        <w:rPr>
          <w:rFonts w:cs="Arial"/>
          <w:sz w:val="20"/>
          <w:shd w:val="clear" w:color="auto" w:fill="FFFFFF"/>
        </w:rPr>
        <w:t>ønsker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det, skal der indkaldes til ekstraordinær generalforsamling</w:t>
      </w:r>
      <w:r w:rsidR="000E3536">
        <w:rPr>
          <w:rFonts w:cs="Arial"/>
          <w:color w:val="33211B"/>
          <w:sz w:val="20"/>
          <w:shd w:val="clear" w:color="auto" w:fill="FFFFFF"/>
        </w:rPr>
        <w:t>.</w:t>
      </w:r>
      <w:r w:rsidR="000E3536" w:rsidRPr="000E3536">
        <w:rPr>
          <w:rFonts w:cs="Arial"/>
          <w:color w:val="33211B"/>
          <w:sz w:val="20"/>
          <w:shd w:val="clear" w:color="auto" w:fill="FFFFFF"/>
        </w:rPr>
        <w:t xml:space="preserve"> </w:t>
      </w:r>
      <w:r w:rsidR="000E3536" w:rsidRPr="005954E0">
        <w:rPr>
          <w:rFonts w:cs="Arial"/>
          <w:color w:val="33211B"/>
          <w:sz w:val="20"/>
          <w:shd w:val="clear" w:color="auto" w:fill="FFFFFF"/>
        </w:rPr>
        <w:t xml:space="preserve">Indkaldelse skal ske pr. brev eller mail med fire ugers varsel til </w:t>
      </w:r>
      <w:r w:rsidR="000E3536">
        <w:rPr>
          <w:rFonts w:cs="Arial"/>
          <w:color w:val="33211B"/>
          <w:sz w:val="20"/>
          <w:shd w:val="clear" w:color="auto" w:fill="FFFFFF"/>
        </w:rPr>
        <w:t>me</w:t>
      </w:r>
      <w:r w:rsidR="000E3536">
        <w:rPr>
          <w:rFonts w:cs="Arial"/>
          <w:color w:val="33211B"/>
          <w:sz w:val="20"/>
          <w:shd w:val="clear" w:color="auto" w:fill="FFFFFF"/>
        </w:rPr>
        <w:t>d</w:t>
      </w:r>
      <w:r w:rsidR="000E3536">
        <w:rPr>
          <w:rFonts w:cs="Arial"/>
          <w:color w:val="33211B"/>
          <w:sz w:val="20"/>
          <w:shd w:val="clear" w:color="auto" w:fill="FFFFFF"/>
        </w:rPr>
        <w:t>lemmerne</w:t>
      </w:r>
      <w:r w:rsidR="000E3536" w:rsidRPr="005954E0">
        <w:rPr>
          <w:rFonts w:cs="Arial"/>
          <w:color w:val="33211B"/>
          <w:sz w:val="20"/>
          <w:shd w:val="clear" w:color="auto" w:fill="FFFFFF"/>
        </w:rPr>
        <w:t>.</w:t>
      </w:r>
    </w:p>
    <w:p w14:paraId="3FE9F23F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02FBBC22" w14:textId="77777777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Det overlades til den sidde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nde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bestyrelse at udarbejde og udsende mødeindkaldelse</w:t>
      </w:r>
      <w:r w:rsidR="00A41337">
        <w:rPr>
          <w:rFonts w:cs="Arial"/>
          <w:color w:val="33211B"/>
          <w:sz w:val="20"/>
          <w:shd w:val="clear" w:color="auto" w:fill="FFFFFF"/>
        </w:rPr>
        <w:t xml:space="preserve"> og dagsorden</w:t>
      </w:r>
      <w:r w:rsidRPr="005954E0">
        <w:rPr>
          <w:rFonts w:cs="Arial"/>
          <w:color w:val="33211B"/>
          <w:sz w:val="20"/>
          <w:shd w:val="clear" w:color="auto" w:fill="FFFFFF"/>
        </w:rPr>
        <w:t>. Bestyrelsen skal endvidere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orientere 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om årsagen til den ekstraordinære indkaldelse. </w:t>
      </w:r>
    </w:p>
    <w:p w14:paraId="1F72F646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318CAC03" w14:textId="77777777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Den ekstraordinære generalforsamling afholdes på samme måde som ordin</w:t>
      </w:r>
      <w:r w:rsidR="002901B5">
        <w:rPr>
          <w:rFonts w:cs="Arial"/>
          <w:color w:val="33211B"/>
          <w:sz w:val="20"/>
          <w:shd w:val="clear" w:color="auto" w:fill="FFFFFF"/>
        </w:rPr>
        <w:t>ære generalforsamlinger, jfr. § 8.</w:t>
      </w:r>
      <w:r w:rsidR="00A41337">
        <w:rPr>
          <w:rFonts w:cs="Arial"/>
          <w:color w:val="33211B"/>
          <w:sz w:val="20"/>
          <w:shd w:val="clear" w:color="auto" w:fill="FFFFFF"/>
        </w:rPr>
        <w:t xml:space="preserve"> Dog medtages kun relevante punkter på dagsordenen.</w:t>
      </w:r>
    </w:p>
    <w:p w14:paraId="08CE6F91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61CDCEAD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06F4ADC3" w14:textId="77777777" w:rsidR="00FD57AD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Regn</w:t>
      </w:r>
      <w:r w:rsidR="00FD57AD"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skab og formue </w:t>
      </w:r>
    </w:p>
    <w:p w14:paraId="0B792582" w14:textId="77777777" w:rsidR="00FD57AD" w:rsidRPr="005954E0" w:rsidRDefault="00261568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10</w:t>
      </w:r>
    </w:p>
    <w:p w14:paraId="05FBB753" w14:textId="5385DDC8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Foreningens regnskabs- og </w:t>
      </w:r>
      <w:proofErr w:type="spellStart"/>
      <w:r w:rsidRPr="005954E0">
        <w:rPr>
          <w:rFonts w:cs="Arial"/>
          <w:color w:val="33211B"/>
          <w:sz w:val="20"/>
          <w:shd w:val="clear" w:color="auto" w:fill="FFFFFF"/>
        </w:rPr>
        <w:t>kontingentår</w:t>
      </w:r>
      <w:proofErr w:type="spellEnd"/>
      <w:r w:rsidRPr="005954E0">
        <w:rPr>
          <w:rFonts w:cs="Arial"/>
          <w:color w:val="33211B"/>
          <w:sz w:val="20"/>
          <w:shd w:val="clear" w:color="auto" w:fill="FFFFFF"/>
        </w:rPr>
        <w:t xml:space="preserve"> følger det almindelige kalenderår. </w:t>
      </w:r>
    </w:p>
    <w:p w14:paraId="6BB9E253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4B56A4D3" w14:textId="77777777" w:rsidR="008E4A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Det påhviler kassereren at indkassere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Pr="005954E0">
        <w:rPr>
          <w:rFonts w:cs="Arial"/>
          <w:color w:val="33211B"/>
          <w:sz w:val="20"/>
          <w:shd w:val="clear" w:color="auto" w:fill="FFFFFF"/>
        </w:rPr>
        <w:t>indtægter og betale de af bestyrelsen godkendte udgifter.</w:t>
      </w:r>
    </w:p>
    <w:p w14:paraId="23DE523C" w14:textId="77777777" w:rsidR="000F6F9C" w:rsidRPr="005954E0" w:rsidRDefault="000F6F9C">
      <w:pPr>
        <w:rPr>
          <w:rFonts w:cs="Arial"/>
          <w:color w:val="33211B"/>
          <w:sz w:val="20"/>
          <w:shd w:val="clear" w:color="auto" w:fill="FFFFFF"/>
        </w:rPr>
      </w:pPr>
    </w:p>
    <w:p w14:paraId="5D6D86D1" w14:textId="77777777" w:rsidR="000F6F9C" w:rsidRPr="005954E0" w:rsidRDefault="000F6DA7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 xml:space="preserve">Senest </w:t>
      </w:r>
      <w:r w:rsidR="005D3CB0">
        <w:rPr>
          <w:rFonts w:cs="Arial"/>
          <w:color w:val="33211B"/>
          <w:sz w:val="20"/>
          <w:shd w:val="clear" w:color="auto" w:fill="FFFFFF"/>
        </w:rPr>
        <w:t>15. februar</w:t>
      </w:r>
      <w:r>
        <w:rPr>
          <w:rFonts w:cs="Arial"/>
          <w:color w:val="33211B"/>
          <w:sz w:val="20"/>
          <w:shd w:val="clear" w:color="auto" w:fill="FFFFFF"/>
        </w:rPr>
        <w:t xml:space="preserve"> 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 xml:space="preserve">skal 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revisor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 xml:space="preserve"> have revideret regnska</w:t>
      </w:r>
      <w:r>
        <w:rPr>
          <w:rFonts w:cs="Arial"/>
          <w:color w:val="33211B"/>
          <w:sz w:val="20"/>
          <w:shd w:val="clear" w:color="auto" w:fill="FFFFFF"/>
        </w:rPr>
        <w:t>bet.</w:t>
      </w:r>
    </w:p>
    <w:p w14:paraId="52E56223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4409ECA6" w14:textId="77777777" w:rsidR="00FD57AD" w:rsidRPr="005954E0" w:rsidRDefault="00DF29B9">
      <w:pPr>
        <w:rPr>
          <w:rFonts w:cs="Arial"/>
          <w:color w:val="33211B"/>
          <w:sz w:val="20"/>
          <w:shd w:val="clear" w:color="auto" w:fill="FFFFFF"/>
        </w:rPr>
      </w:pPr>
      <w:r>
        <w:rPr>
          <w:rFonts w:cs="Arial"/>
          <w:color w:val="33211B"/>
          <w:sz w:val="20"/>
          <w:shd w:val="clear" w:color="auto" w:fill="FFFFFF"/>
        </w:rPr>
        <w:t>Foreningens formue skal</w:t>
      </w:r>
      <w:r w:rsidR="00261568" w:rsidRPr="005954E0">
        <w:rPr>
          <w:rFonts w:cs="Arial"/>
          <w:color w:val="33211B"/>
          <w:sz w:val="20"/>
          <w:shd w:val="clear" w:color="auto" w:fill="FFFFFF"/>
        </w:rPr>
        <w:t xml:space="preserve"> anbringes 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på foreningens bankkonto.</w:t>
      </w:r>
    </w:p>
    <w:p w14:paraId="07547A01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5043CB0F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12CAC9A4" w14:textId="77777777" w:rsidR="00FD57AD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Tegning og hæftelse </w:t>
      </w:r>
    </w:p>
    <w:p w14:paraId="7FBC073C" w14:textId="77777777" w:rsidR="00FD57AD" w:rsidRPr="005954E0" w:rsidRDefault="007E7146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11</w:t>
      </w:r>
    </w:p>
    <w:p w14:paraId="46510D65" w14:textId="77777777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Foreningen forpligtes af 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formanden eller næstformanden i forening med 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kassere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>re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n.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I sager af væsentlig betydning – dispositioner over kr.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 2</w:t>
      </w:r>
      <w:r w:rsidR="000E3536">
        <w:rPr>
          <w:rFonts w:cs="Arial"/>
          <w:color w:val="33211B"/>
          <w:sz w:val="20"/>
          <w:shd w:val="clear" w:color="auto" w:fill="FFFFFF"/>
        </w:rPr>
        <w:t>0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.000</w:t>
      </w:r>
      <w:r w:rsidR="005D3CB0">
        <w:rPr>
          <w:rFonts w:cs="Arial"/>
          <w:color w:val="33211B"/>
          <w:sz w:val="20"/>
          <w:shd w:val="clear" w:color="auto" w:fill="FFFFFF"/>
        </w:rPr>
        <w:t xml:space="preserve"> kroner </w:t>
      </w:r>
      <w:r w:rsidR="00074B07" w:rsidRPr="005954E0">
        <w:rPr>
          <w:rFonts w:cs="Arial"/>
          <w:color w:val="33211B"/>
          <w:sz w:val="20"/>
          <w:shd w:val="clear" w:color="auto" w:fill="FFFFFF"/>
        </w:rPr>
        <w:t xml:space="preserve">- </w:t>
      </w:r>
      <w:r w:rsidRPr="005954E0">
        <w:rPr>
          <w:rFonts w:cs="Arial"/>
          <w:color w:val="33211B"/>
          <w:sz w:val="20"/>
          <w:shd w:val="clear" w:color="auto" w:fill="FFFFFF"/>
        </w:rPr>
        <w:t>kan foreningen dog kun forpligtes af bestyrelse</w:t>
      </w:r>
      <w:r w:rsidR="00A41337">
        <w:rPr>
          <w:rFonts w:cs="Arial"/>
          <w:color w:val="33211B"/>
          <w:sz w:val="20"/>
          <w:shd w:val="clear" w:color="auto" w:fill="FFFFFF"/>
        </w:rPr>
        <w:t>n</w:t>
      </w:r>
      <w:r w:rsidR="00B23B80">
        <w:rPr>
          <w:rFonts w:cs="Arial"/>
          <w:color w:val="33211B"/>
          <w:sz w:val="20"/>
          <w:shd w:val="clear" w:color="auto" w:fill="FFFFFF"/>
        </w:rPr>
        <w:t>.</w:t>
      </w:r>
    </w:p>
    <w:p w14:paraId="07459315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65F33007" w14:textId="77777777" w:rsidR="00FD57AD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Det påhviler ikke nogen af foreningens medlem</w:t>
      </w:r>
      <w:r w:rsidR="00E7516F">
        <w:rPr>
          <w:rFonts w:cs="Arial"/>
          <w:color w:val="33211B"/>
          <w:sz w:val="20"/>
          <w:shd w:val="clear" w:color="auto" w:fill="FFFFFF"/>
        </w:rPr>
        <w:t>mer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at hæfte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for påtagede forpligtelser. Dog finder de almindelige erstatnings- og foreningsretlige principper anvendelse. </w:t>
      </w:r>
    </w:p>
    <w:p w14:paraId="6537F28F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6DFB9E20" w14:textId="77777777" w:rsidR="00FD57AD" w:rsidRPr="005954E0" w:rsidRDefault="00FD57AD">
      <w:pPr>
        <w:rPr>
          <w:rFonts w:cs="Arial"/>
          <w:color w:val="33211B"/>
          <w:sz w:val="20"/>
          <w:shd w:val="clear" w:color="auto" w:fill="FFFFFF"/>
        </w:rPr>
      </w:pPr>
    </w:p>
    <w:p w14:paraId="7E464093" w14:textId="77777777" w:rsidR="00FD57AD" w:rsidRPr="005954E0" w:rsidRDefault="00261568">
      <w:pPr>
        <w:rPr>
          <w:rFonts w:cs="Arial"/>
          <w:b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Vedtægtsændringer</w:t>
      </w:r>
    </w:p>
    <w:p w14:paraId="1CC38DE6" w14:textId="77777777" w:rsidR="00FD57AD" w:rsidRPr="005954E0" w:rsidRDefault="00261568" w:rsidP="00FD57AD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12</w:t>
      </w:r>
    </w:p>
    <w:p w14:paraId="37A13102" w14:textId="77777777" w:rsidR="00813EA7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Til ændring af disse vedtægter kræves vedtagelse på generalforsamling med minimum 2/3 af de afgivne stemmer. </w:t>
      </w:r>
    </w:p>
    <w:p w14:paraId="70DF9E56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44E871BC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4A37C644" w14:textId="77777777" w:rsidR="00813EA7" w:rsidRPr="005954E0" w:rsidRDefault="00813EA7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o</w:t>
      </w:r>
      <w:r w:rsidR="00261568"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pløsning </w:t>
      </w:r>
    </w:p>
    <w:p w14:paraId="389C00F9" w14:textId="77777777" w:rsidR="00813EA7" w:rsidRPr="005954E0" w:rsidRDefault="007E7146" w:rsidP="00813EA7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13</w:t>
      </w:r>
    </w:p>
    <w:p w14:paraId="218459DA" w14:textId="77777777" w:rsidR="00813EA7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Til opløsning af foreningen kræves vedtagelse på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 2 på hinanden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følgende </w:t>
      </w:r>
      <w:r w:rsidRPr="005954E0">
        <w:rPr>
          <w:rFonts w:cs="Arial"/>
          <w:color w:val="33211B"/>
          <w:sz w:val="20"/>
          <w:shd w:val="clear" w:color="auto" w:fill="FFFFFF"/>
        </w:rPr>
        <w:t>generalforsamling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>er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, hvor minimum 2/3 af de </w:t>
      </w:r>
      <w:r w:rsidR="005D3CB0">
        <w:rPr>
          <w:rFonts w:cs="Arial"/>
          <w:color w:val="33211B"/>
          <w:sz w:val="20"/>
          <w:shd w:val="clear" w:color="auto" w:fill="FFFFFF"/>
        </w:rPr>
        <w:t>stemmeberettigede</w:t>
      </w:r>
      <w:r w:rsidR="005D3CB0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Pr="005954E0">
        <w:rPr>
          <w:rFonts w:cs="Arial"/>
          <w:color w:val="33211B"/>
          <w:sz w:val="20"/>
          <w:shd w:val="clear" w:color="auto" w:fill="FFFFFF"/>
        </w:rPr>
        <w:t>stemmer for opløsning.</w:t>
      </w:r>
      <w:r w:rsidR="00054DCA">
        <w:rPr>
          <w:rFonts w:cs="Arial"/>
          <w:color w:val="33211B"/>
          <w:sz w:val="20"/>
          <w:shd w:val="clear" w:color="auto" w:fill="FFFFFF"/>
        </w:rPr>
        <w:t xml:space="preserve"> De 2 generalforsamlinger skal afholdes med mindst 4 ugers interval.</w:t>
      </w:r>
    </w:p>
    <w:p w14:paraId="144A5D23" w14:textId="77777777" w:rsidR="005954E0" w:rsidRPr="005954E0" w:rsidRDefault="005954E0">
      <w:pPr>
        <w:rPr>
          <w:rFonts w:cs="Arial"/>
          <w:color w:val="33211B"/>
          <w:sz w:val="20"/>
          <w:shd w:val="clear" w:color="auto" w:fill="FFFFFF"/>
        </w:rPr>
      </w:pPr>
    </w:p>
    <w:p w14:paraId="5F220270" w14:textId="77777777" w:rsidR="00E7516F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Ved foreningens opløsning tilfalder formuen 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medlem</w:t>
      </w:r>
      <w:r w:rsidR="00E7516F">
        <w:rPr>
          <w:rFonts w:cs="Arial"/>
          <w:color w:val="33211B"/>
          <w:sz w:val="20"/>
          <w:shd w:val="clear" w:color="auto" w:fill="FFFFFF"/>
        </w:rPr>
        <w:t>merne</w:t>
      </w:r>
      <w:r w:rsidR="00AF5A43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A41337">
        <w:rPr>
          <w:rFonts w:cs="Arial"/>
          <w:color w:val="33211B"/>
          <w:sz w:val="20"/>
          <w:shd w:val="clear" w:color="auto" w:fill="FFFFFF"/>
        </w:rPr>
        <w:t>efter en forholdsmæssig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 xml:space="preserve"> fordeling</w:t>
      </w:r>
      <w:r w:rsidR="00A41337">
        <w:rPr>
          <w:rFonts w:cs="Arial"/>
          <w:color w:val="33211B"/>
          <w:sz w:val="20"/>
          <w:shd w:val="clear" w:color="auto" w:fill="FFFFFF"/>
        </w:rPr>
        <w:t>, der afspe</w:t>
      </w:r>
      <w:r w:rsidR="00A41337">
        <w:rPr>
          <w:rFonts w:cs="Arial"/>
          <w:color w:val="33211B"/>
          <w:sz w:val="20"/>
          <w:shd w:val="clear" w:color="auto" w:fill="FFFFFF"/>
        </w:rPr>
        <w:t>j</w:t>
      </w:r>
      <w:r w:rsidR="00A41337">
        <w:rPr>
          <w:rFonts w:cs="Arial"/>
          <w:color w:val="33211B"/>
          <w:sz w:val="20"/>
          <w:shd w:val="clear" w:color="auto" w:fill="FFFFFF"/>
        </w:rPr>
        <w:t>ler bidragene fra de enkelte bidragydere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>.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</w:t>
      </w:r>
    </w:p>
    <w:p w14:paraId="738610EB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637805D2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40CFAD14" w14:textId="77777777" w:rsidR="00813EA7" w:rsidRPr="005954E0" w:rsidRDefault="00261568">
      <w:pPr>
        <w:rPr>
          <w:rFonts w:cs="Arial"/>
          <w:b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>Stridigheder</w:t>
      </w:r>
      <w:r w:rsidRPr="005954E0">
        <w:rPr>
          <w:rFonts w:cs="Arial"/>
          <w:b/>
          <w:color w:val="33211B"/>
          <w:sz w:val="20"/>
          <w:shd w:val="clear" w:color="auto" w:fill="FFFFFF"/>
        </w:rPr>
        <w:t xml:space="preserve"> </w:t>
      </w:r>
    </w:p>
    <w:p w14:paraId="7880CF79" w14:textId="77777777" w:rsidR="00813EA7" w:rsidRPr="005954E0" w:rsidRDefault="007E7146" w:rsidP="00813EA7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14</w:t>
      </w:r>
    </w:p>
    <w:p w14:paraId="2F142394" w14:textId="77777777" w:rsidR="00813EA7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Det påhviler bestyrelsen i mindelighed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1E4D10" w:rsidRPr="005954E0">
        <w:rPr>
          <w:rFonts w:cs="Arial"/>
          <w:color w:val="33211B"/>
          <w:sz w:val="20"/>
          <w:shd w:val="clear" w:color="auto" w:fill="FFFFFF"/>
        </w:rPr>
        <w:t xml:space="preserve">eller ved moderation 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at løse opståede stridigheder. </w:t>
      </w:r>
    </w:p>
    <w:p w14:paraId="463F29E8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71608ED6" w14:textId="0C3A2CEF" w:rsidR="00813EA7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lastRenderedPageBreak/>
        <w:t>Kan stridigheder ikke løses i mindelighed, skal disse l</w:t>
      </w:r>
      <w:r w:rsidR="000F6F9C" w:rsidRPr="005954E0">
        <w:rPr>
          <w:rFonts w:cs="Arial"/>
          <w:color w:val="33211B"/>
          <w:sz w:val="20"/>
          <w:shd w:val="clear" w:color="auto" w:fill="FFFFFF"/>
        </w:rPr>
        <w:t>øses ved Københavns Byret</w:t>
      </w:r>
      <w:r w:rsidR="002B4793">
        <w:rPr>
          <w:rFonts w:cs="Arial"/>
          <w:color w:val="33211B"/>
          <w:sz w:val="20"/>
          <w:shd w:val="clear" w:color="auto" w:fill="FFFFFF"/>
        </w:rPr>
        <w:t>,</w:t>
      </w:r>
      <w:r w:rsidR="00326361">
        <w:rPr>
          <w:rFonts w:cs="Arial"/>
          <w:color w:val="33211B"/>
          <w:sz w:val="20"/>
          <w:shd w:val="clear" w:color="auto" w:fill="FFFFFF"/>
        </w:rPr>
        <w:t xml:space="preserve"> </w:t>
      </w:r>
      <w:r w:rsidR="002B4793">
        <w:rPr>
          <w:rFonts w:cs="Arial"/>
          <w:color w:val="33211B"/>
          <w:sz w:val="20"/>
          <w:shd w:val="clear" w:color="auto" w:fill="FFFFFF"/>
        </w:rPr>
        <w:t>m</w:t>
      </w:r>
      <w:r w:rsidR="002B4793" w:rsidRPr="002B4793">
        <w:rPr>
          <w:rFonts w:cs="Arial"/>
          <w:color w:val="33211B"/>
          <w:sz w:val="20"/>
          <w:shd w:val="clear" w:color="auto" w:fill="FFFFFF"/>
        </w:rPr>
        <w:t>ed</w:t>
      </w:r>
      <w:r w:rsidR="002B4793">
        <w:rPr>
          <w:rFonts w:cs="Arial"/>
          <w:color w:val="33211B"/>
          <w:sz w:val="20"/>
          <w:shd w:val="clear" w:color="auto" w:fill="FFFFFF"/>
        </w:rPr>
        <w:t xml:space="preserve"> </w:t>
      </w:r>
      <w:r w:rsidR="002B4793" w:rsidRPr="002B4793">
        <w:rPr>
          <w:rFonts w:cs="Arial"/>
          <w:color w:val="33211B"/>
          <w:sz w:val="20"/>
          <w:shd w:val="clear" w:color="auto" w:fill="FFFFFF"/>
        </w:rPr>
        <w:t>mindre parterne bliver enige om, at sagen skal behandles i en anden retskreds.</w:t>
      </w:r>
      <w:r w:rsidR="005D3CB0">
        <w:rPr>
          <w:rFonts w:cs="Arial"/>
          <w:color w:val="33211B"/>
          <w:sz w:val="20"/>
          <w:shd w:val="clear" w:color="auto" w:fill="FFFFFF"/>
        </w:rPr>
        <w:t xml:space="preserve"> Ligeledes kan parterne ved enighed he</w:t>
      </w:r>
      <w:r w:rsidR="005D3CB0">
        <w:rPr>
          <w:rFonts w:cs="Arial"/>
          <w:color w:val="33211B"/>
          <w:sz w:val="20"/>
          <w:shd w:val="clear" w:color="auto" w:fill="FFFFFF"/>
        </w:rPr>
        <w:t>r</w:t>
      </w:r>
      <w:r w:rsidR="005D3CB0">
        <w:rPr>
          <w:rFonts w:cs="Arial"/>
          <w:color w:val="33211B"/>
          <w:sz w:val="20"/>
          <w:shd w:val="clear" w:color="auto" w:fill="FFFFFF"/>
        </w:rPr>
        <w:t>om vælge at løse stridighederne ved voldgift.</w:t>
      </w:r>
    </w:p>
    <w:p w14:paraId="2EDA8CAA" w14:textId="1153264F" w:rsidR="007E0283" w:rsidRDefault="007E0283">
      <w:pPr>
        <w:rPr>
          <w:rFonts w:cs="Arial"/>
          <w:color w:val="33211B"/>
          <w:sz w:val="20"/>
          <w:shd w:val="clear" w:color="auto" w:fill="FFFFFF"/>
        </w:rPr>
      </w:pPr>
    </w:p>
    <w:p w14:paraId="3DF1624A" w14:textId="77777777" w:rsidR="007E0283" w:rsidRPr="005954E0" w:rsidRDefault="007E0283">
      <w:pPr>
        <w:rPr>
          <w:rFonts w:cs="Arial"/>
          <w:color w:val="33211B"/>
          <w:sz w:val="20"/>
          <w:shd w:val="clear" w:color="auto" w:fill="FFFFFF"/>
        </w:rPr>
      </w:pPr>
    </w:p>
    <w:p w14:paraId="3B7B4B86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3A0FF5F2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22BBFF7C" w14:textId="77777777" w:rsidR="00813EA7" w:rsidRPr="005954E0" w:rsidRDefault="00261568">
      <w:pPr>
        <w:rPr>
          <w:rFonts w:cs="Arial"/>
          <w:b/>
          <w:caps/>
          <w:color w:val="33211B"/>
          <w:sz w:val="20"/>
          <w:shd w:val="clear" w:color="auto" w:fill="FFFFFF"/>
        </w:rPr>
      </w:pPr>
      <w:r w:rsidRPr="005954E0">
        <w:rPr>
          <w:rFonts w:cs="Arial"/>
          <w:b/>
          <w:caps/>
          <w:color w:val="33211B"/>
          <w:sz w:val="20"/>
          <w:shd w:val="clear" w:color="auto" w:fill="FFFFFF"/>
        </w:rPr>
        <w:t xml:space="preserve">Eksklusion </w:t>
      </w:r>
    </w:p>
    <w:p w14:paraId="458128F5" w14:textId="77777777" w:rsidR="00813EA7" w:rsidRPr="005954E0" w:rsidRDefault="007E7146" w:rsidP="00813EA7">
      <w:pPr>
        <w:jc w:val="center"/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§</w:t>
      </w:r>
      <w:r w:rsid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="002901B5">
        <w:rPr>
          <w:rFonts w:cs="Arial"/>
          <w:color w:val="33211B"/>
          <w:sz w:val="20"/>
          <w:shd w:val="clear" w:color="auto" w:fill="FFFFFF"/>
        </w:rPr>
        <w:t>15</w:t>
      </w:r>
    </w:p>
    <w:p w14:paraId="6EDB7A5B" w14:textId="77777777" w:rsidR="00813EA7" w:rsidRPr="005954E0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>Bestyrelsen kan ekskludere et medlem</w:t>
      </w:r>
      <w:r w:rsidR="00A41337">
        <w:rPr>
          <w:rFonts w:cs="Arial"/>
          <w:color w:val="33211B"/>
          <w:sz w:val="20"/>
          <w:shd w:val="clear" w:color="auto" w:fill="FFFFFF"/>
        </w:rPr>
        <w:t xml:space="preserve"> af foreningen </w:t>
      </w:r>
      <w:r w:rsidRPr="005954E0">
        <w:rPr>
          <w:rFonts w:cs="Arial"/>
          <w:color w:val="33211B"/>
          <w:sz w:val="20"/>
          <w:shd w:val="clear" w:color="auto" w:fill="FFFFFF"/>
        </w:rPr>
        <w:t>hvis dette ikke opfylder forudsætningerne</w:t>
      </w:r>
      <w:r w:rsidR="001E4D10" w:rsidRPr="005954E0">
        <w:rPr>
          <w:rFonts w:cs="Arial"/>
          <w:color w:val="33211B"/>
          <w:sz w:val="20"/>
          <w:shd w:val="clear" w:color="auto" w:fill="FFFFFF"/>
        </w:rPr>
        <w:t xml:space="preserve"> for me</w:t>
      </w:r>
      <w:r w:rsidR="001E4D10" w:rsidRPr="005954E0">
        <w:rPr>
          <w:rFonts w:cs="Arial"/>
          <w:color w:val="33211B"/>
          <w:sz w:val="20"/>
          <w:shd w:val="clear" w:color="auto" w:fill="FFFFFF"/>
        </w:rPr>
        <w:t>d</w:t>
      </w:r>
      <w:r w:rsidR="001E4D10" w:rsidRPr="005954E0">
        <w:rPr>
          <w:rFonts w:cs="Arial"/>
          <w:color w:val="33211B"/>
          <w:sz w:val="20"/>
          <w:shd w:val="clear" w:color="auto" w:fill="FFFFFF"/>
        </w:rPr>
        <w:t xml:space="preserve">lemskab 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eller på anden måde handler til skade for foreningen. Minimum 2/3 af bestyrelsens medlemmer skal stemme for eksklusionen. </w:t>
      </w:r>
    </w:p>
    <w:p w14:paraId="5630AD66" w14:textId="77777777" w:rsidR="00813EA7" w:rsidRPr="005954E0" w:rsidRDefault="00813EA7">
      <w:pPr>
        <w:rPr>
          <w:rFonts w:cs="Arial"/>
          <w:color w:val="33211B"/>
          <w:sz w:val="20"/>
          <w:shd w:val="clear" w:color="auto" w:fill="FFFFFF"/>
        </w:rPr>
      </w:pPr>
    </w:p>
    <w:p w14:paraId="61BA857D" w14:textId="77777777" w:rsidR="00261568" w:rsidRDefault="00261568">
      <w:pPr>
        <w:rPr>
          <w:rFonts w:cs="Arial"/>
          <w:color w:val="33211B"/>
          <w:sz w:val="20"/>
          <w:shd w:val="clear" w:color="auto" w:fill="FFFFFF"/>
        </w:rPr>
      </w:pPr>
      <w:r w:rsidRPr="005954E0">
        <w:rPr>
          <w:rFonts w:cs="Arial"/>
          <w:color w:val="33211B"/>
          <w:sz w:val="20"/>
          <w:shd w:val="clear" w:color="auto" w:fill="FFFFFF"/>
        </w:rPr>
        <w:t xml:space="preserve">Eksklusionsbeslutningen kan appelleres til generalforsamlingen, der træffer den endelige beslutning. Stemmer minimum 2/3 af de </w:t>
      </w:r>
      <w:r w:rsidR="005D3CB0">
        <w:rPr>
          <w:rFonts w:cs="Arial"/>
          <w:color w:val="33211B"/>
          <w:sz w:val="20"/>
          <w:shd w:val="clear" w:color="auto" w:fill="FFFFFF"/>
        </w:rPr>
        <w:t>stemmeberettigede</w:t>
      </w:r>
      <w:r w:rsidR="008D05E6" w:rsidRPr="005954E0">
        <w:rPr>
          <w:rFonts w:cs="Arial"/>
          <w:color w:val="33211B"/>
          <w:sz w:val="20"/>
          <w:shd w:val="clear" w:color="auto" w:fill="FFFFFF"/>
        </w:rPr>
        <w:t xml:space="preserve"> </w:t>
      </w:r>
      <w:r w:rsidRPr="005954E0">
        <w:rPr>
          <w:rFonts w:cs="Arial"/>
          <w:color w:val="33211B"/>
          <w:sz w:val="20"/>
          <w:shd w:val="clear" w:color="auto" w:fill="FFFFFF"/>
        </w:rPr>
        <w:t>på generalforsamlingen for eksklusion</w:t>
      </w:r>
      <w:r w:rsidR="005D3CB0">
        <w:rPr>
          <w:rFonts w:cs="Arial"/>
          <w:color w:val="33211B"/>
          <w:sz w:val="20"/>
          <w:shd w:val="clear" w:color="auto" w:fill="FFFFFF"/>
        </w:rPr>
        <w:t>,</w:t>
      </w:r>
      <w:r w:rsidRPr="005954E0">
        <w:rPr>
          <w:rFonts w:cs="Arial"/>
          <w:color w:val="33211B"/>
          <w:sz w:val="20"/>
          <w:shd w:val="clear" w:color="auto" w:fill="FFFFFF"/>
        </w:rPr>
        <w:t xml:space="preserve"> står den ved magt.</w:t>
      </w:r>
      <w:r w:rsidR="00A41337">
        <w:rPr>
          <w:rFonts w:cs="Arial"/>
          <w:color w:val="33211B"/>
          <w:sz w:val="20"/>
          <w:shd w:val="clear" w:color="auto" w:fill="FFFFFF"/>
        </w:rPr>
        <w:t xml:space="preserve"> Appellen har ikke opsættende virkning på ekskl</w:t>
      </w:r>
      <w:r w:rsidR="005D3CB0">
        <w:rPr>
          <w:rFonts w:cs="Arial"/>
          <w:color w:val="33211B"/>
          <w:sz w:val="20"/>
          <w:shd w:val="clear" w:color="auto" w:fill="FFFFFF"/>
        </w:rPr>
        <w:t>u</w:t>
      </w:r>
      <w:r w:rsidR="00A41337">
        <w:rPr>
          <w:rFonts w:cs="Arial"/>
          <w:color w:val="33211B"/>
          <w:sz w:val="20"/>
          <w:shd w:val="clear" w:color="auto" w:fill="FFFFFF"/>
        </w:rPr>
        <w:t>sionen.</w:t>
      </w:r>
    </w:p>
    <w:p w14:paraId="61829076" w14:textId="77777777" w:rsidR="00A524A4" w:rsidRDefault="00A524A4">
      <w:pPr>
        <w:rPr>
          <w:rFonts w:cs="Arial"/>
          <w:color w:val="33211B"/>
          <w:sz w:val="20"/>
          <w:shd w:val="clear" w:color="auto" w:fill="FFFFFF"/>
        </w:rPr>
      </w:pPr>
    </w:p>
    <w:p w14:paraId="1EB5D92A" w14:textId="20C4614F" w:rsidR="00A524A4" w:rsidRPr="0059054A" w:rsidRDefault="62166262" w:rsidP="62166262">
      <w:pPr>
        <w:rPr>
          <w:rFonts w:cs="Arial"/>
          <w:sz w:val="20"/>
        </w:rPr>
      </w:pPr>
      <w:r w:rsidRPr="0059054A">
        <w:rPr>
          <w:rFonts w:cs="Arial"/>
          <w:sz w:val="20"/>
        </w:rPr>
        <w:t xml:space="preserve">Vedtaget </w:t>
      </w:r>
      <w:r w:rsidR="007E0283" w:rsidRPr="0059054A">
        <w:rPr>
          <w:rFonts w:cs="Arial"/>
          <w:sz w:val="20"/>
        </w:rPr>
        <w:t>på foreningens generalforsamling den 20</w:t>
      </w:r>
      <w:r w:rsidRPr="0059054A">
        <w:rPr>
          <w:rFonts w:cs="Arial"/>
          <w:sz w:val="20"/>
        </w:rPr>
        <w:t>-3-</w:t>
      </w:r>
      <w:r w:rsidR="007E0283" w:rsidRPr="0059054A">
        <w:rPr>
          <w:rFonts w:cs="Arial"/>
          <w:sz w:val="20"/>
        </w:rPr>
        <w:t>2024</w:t>
      </w:r>
    </w:p>
    <w:sectPr w:rsidR="00A524A4" w:rsidRPr="0059054A" w:rsidSect="006B0884">
      <w:headerReference w:type="default" r:id="rId9"/>
      <w:pgSz w:w="11906" w:h="16838"/>
      <w:pgMar w:top="958" w:right="1304" w:bottom="48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FEE1A" w14:textId="77777777" w:rsidR="00145F28" w:rsidRDefault="00145F28">
      <w:r>
        <w:separator/>
      </w:r>
    </w:p>
  </w:endnote>
  <w:endnote w:type="continuationSeparator" w:id="0">
    <w:p w14:paraId="5609FBE4" w14:textId="77777777" w:rsidR="00145F28" w:rsidRDefault="0014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B0FC3" w14:textId="77777777" w:rsidR="00145F28" w:rsidRDefault="00145F28">
      <w:r>
        <w:separator/>
      </w:r>
    </w:p>
  </w:footnote>
  <w:footnote w:type="continuationSeparator" w:id="0">
    <w:p w14:paraId="2B0687CA" w14:textId="77777777" w:rsidR="00145F28" w:rsidRDefault="0014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26A1" w14:textId="1B5FDAAE" w:rsidR="002B4793" w:rsidRDefault="002B4793" w:rsidP="0099432D">
    <w:pPr>
      <w:pStyle w:val="Sidehoved"/>
      <w:tabs>
        <w:tab w:val="clear" w:pos="9638"/>
        <w:tab w:val="right" w:pos="9356"/>
      </w:tabs>
    </w:pPr>
    <w:r>
      <w:tab/>
    </w:r>
    <w:r>
      <w:tab/>
    </w:r>
    <w:r w:rsidR="0099432D" w:rsidRPr="000C016A">
      <w:rPr>
        <w:noProof/>
      </w:rPr>
      <w:drawing>
        <wp:inline distT="0" distB="0" distL="0" distR="0" wp14:anchorId="47550C3E" wp14:editId="24C387DB">
          <wp:extent cx="1676735" cy="42858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646" cy="44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5D85"/>
    <w:multiLevelType w:val="hybridMultilevel"/>
    <w:tmpl w:val="07D285F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F6729"/>
    <w:multiLevelType w:val="hybridMultilevel"/>
    <w:tmpl w:val="99364960"/>
    <w:lvl w:ilvl="0" w:tplc="0406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rs Egedal">
    <w15:presenceInfo w15:providerId="Windows Live" w15:userId="329372377f3bb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68"/>
    <w:rsid w:val="00003AB4"/>
    <w:rsid w:val="00007407"/>
    <w:rsid w:val="0001250A"/>
    <w:rsid w:val="000257B3"/>
    <w:rsid w:val="00026364"/>
    <w:rsid w:val="00054DCA"/>
    <w:rsid w:val="00055374"/>
    <w:rsid w:val="0007101F"/>
    <w:rsid w:val="00074B07"/>
    <w:rsid w:val="0007607A"/>
    <w:rsid w:val="000A4400"/>
    <w:rsid w:val="000B236F"/>
    <w:rsid w:val="000E335D"/>
    <w:rsid w:val="000E3536"/>
    <w:rsid w:val="000E3869"/>
    <w:rsid w:val="000E4BE4"/>
    <w:rsid w:val="000F6DA7"/>
    <w:rsid w:val="000F6F9C"/>
    <w:rsid w:val="00120832"/>
    <w:rsid w:val="00145F28"/>
    <w:rsid w:val="00163865"/>
    <w:rsid w:val="001E4D10"/>
    <w:rsid w:val="002132B4"/>
    <w:rsid w:val="0022479A"/>
    <w:rsid w:val="00261568"/>
    <w:rsid w:val="00264F27"/>
    <w:rsid w:val="00265922"/>
    <w:rsid w:val="002739F2"/>
    <w:rsid w:val="002901B5"/>
    <w:rsid w:val="00292624"/>
    <w:rsid w:val="002B4793"/>
    <w:rsid w:val="002D77F6"/>
    <w:rsid w:val="003014D6"/>
    <w:rsid w:val="00303A7B"/>
    <w:rsid w:val="0030612E"/>
    <w:rsid w:val="00326361"/>
    <w:rsid w:val="00363199"/>
    <w:rsid w:val="003729F5"/>
    <w:rsid w:val="00392228"/>
    <w:rsid w:val="003C66F4"/>
    <w:rsid w:val="003E2690"/>
    <w:rsid w:val="0042642A"/>
    <w:rsid w:val="00460A9B"/>
    <w:rsid w:val="004831D3"/>
    <w:rsid w:val="00486CF3"/>
    <w:rsid w:val="004902B5"/>
    <w:rsid w:val="00496E91"/>
    <w:rsid w:val="004F7C39"/>
    <w:rsid w:val="00506342"/>
    <w:rsid w:val="00514051"/>
    <w:rsid w:val="00522E6C"/>
    <w:rsid w:val="0057067A"/>
    <w:rsid w:val="0059054A"/>
    <w:rsid w:val="005954E0"/>
    <w:rsid w:val="005961CF"/>
    <w:rsid w:val="005D3CB0"/>
    <w:rsid w:val="00623525"/>
    <w:rsid w:val="006356E7"/>
    <w:rsid w:val="006943E4"/>
    <w:rsid w:val="006A15C6"/>
    <w:rsid w:val="006B0884"/>
    <w:rsid w:val="006B2856"/>
    <w:rsid w:val="006C413A"/>
    <w:rsid w:val="006D1D06"/>
    <w:rsid w:val="006D6AFC"/>
    <w:rsid w:val="00736115"/>
    <w:rsid w:val="00746559"/>
    <w:rsid w:val="00776287"/>
    <w:rsid w:val="007B428A"/>
    <w:rsid w:val="007C4FB0"/>
    <w:rsid w:val="007E0283"/>
    <w:rsid w:val="007E7146"/>
    <w:rsid w:val="00813EA7"/>
    <w:rsid w:val="00822E3A"/>
    <w:rsid w:val="00830FB6"/>
    <w:rsid w:val="008500AD"/>
    <w:rsid w:val="00851F2D"/>
    <w:rsid w:val="00861D67"/>
    <w:rsid w:val="00880144"/>
    <w:rsid w:val="008A796D"/>
    <w:rsid w:val="008D05E6"/>
    <w:rsid w:val="008D1496"/>
    <w:rsid w:val="008E4AE0"/>
    <w:rsid w:val="00907F06"/>
    <w:rsid w:val="00914309"/>
    <w:rsid w:val="009166E0"/>
    <w:rsid w:val="00917C96"/>
    <w:rsid w:val="00923EEF"/>
    <w:rsid w:val="009575F7"/>
    <w:rsid w:val="009614DD"/>
    <w:rsid w:val="0099432D"/>
    <w:rsid w:val="009976B4"/>
    <w:rsid w:val="009C3FA2"/>
    <w:rsid w:val="009D179C"/>
    <w:rsid w:val="009D5431"/>
    <w:rsid w:val="009F2A9A"/>
    <w:rsid w:val="00A41337"/>
    <w:rsid w:val="00A524A4"/>
    <w:rsid w:val="00AE5AE4"/>
    <w:rsid w:val="00AF5A43"/>
    <w:rsid w:val="00B23B80"/>
    <w:rsid w:val="00B80CA1"/>
    <w:rsid w:val="00BA157A"/>
    <w:rsid w:val="00BB58AD"/>
    <w:rsid w:val="00C06A2C"/>
    <w:rsid w:val="00C6324B"/>
    <w:rsid w:val="00C63FBE"/>
    <w:rsid w:val="00CE23CF"/>
    <w:rsid w:val="00D10C93"/>
    <w:rsid w:val="00D372E7"/>
    <w:rsid w:val="00D505B9"/>
    <w:rsid w:val="00D63A27"/>
    <w:rsid w:val="00D80FDC"/>
    <w:rsid w:val="00DA26D5"/>
    <w:rsid w:val="00DB3C6F"/>
    <w:rsid w:val="00DF29B9"/>
    <w:rsid w:val="00E7516F"/>
    <w:rsid w:val="00E774C6"/>
    <w:rsid w:val="00EF4943"/>
    <w:rsid w:val="00F13B47"/>
    <w:rsid w:val="00F21C4E"/>
    <w:rsid w:val="00F223D8"/>
    <w:rsid w:val="00F24432"/>
    <w:rsid w:val="00F372A7"/>
    <w:rsid w:val="00F4683C"/>
    <w:rsid w:val="00F57660"/>
    <w:rsid w:val="00FD57AD"/>
    <w:rsid w:val="287482DA"/>
    <w:rsid w:val="3032EE22"/>
    <w:rsid w:val="6216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5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B3"/>
    <w:pPr>
      <w:spacing w:line="280" w:lineRule="atLeast"/>
    </w:pPr>
    <w:rPr>
      <w:rFonts w:ascii="Arial" w:hAnsi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73611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6943E4"/>
    <w:pPr>
      <w:tabs>
        <w:tab w:val="center" w:pos="4819"/>
        <w:tab w:val="right" w:pos="9638"/>
      </w:tabs>
    </w:pPr>
  </w:style>
  <w:style w:type="paragraph" w:customStyle="1" w:styleId="DMA-overskrift">
    <w:name w:val="DMA-overskrift"/>
    <w:basedOn w:val="Normal"/>
    <w:next w:val="Normal"/>
    <w:rsid w:val="006D6AFC"/>
    <w:rPr>
      <w:b/>
      <w:sz w:val="22"/>
    </w:rPr>
  </w:style>
  <w:style w:type="paragraph" w:styleId="Sidefod">
    <w:name w:val="footer"/>
    <w:basedOn w:val="Normal"/>
    <w:rsid w:val="006943E4"/>
    <w:pPr>
      <w:tabs>
        <w:tab w:val="center" w:pos="4819"/>
        <w:tab w:val="right" w:pos="9638"/>
      </w:tabs>
    </w:pPr>
  </w:style>
  <w:style w:type="character" w:styleId="Kommentarhenvisning">
    <w:name w:val="annotation reference"/>
    <w:rsid w:val="00A4133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41337"/>
    <w:rPr>
      <w:sz w:val="20"/>
    </w:rPr>
  </w:style>
  <w:style w:type="character" w:customStyle="1" w:styleId="KommentartekstTegn">
    <w:name w:val="Kommentartekst Tegn"/>
    <w:link w:val="Kommentartekst"/>
    <w:rsid w:val="00A4133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A41337"/>
    <w:rPr>
      <w:b/>
      <w:bCs/>
    </w:rPr>
  </w:style>
  <w:style w:type="character" w:customStyle="1" w:styleId="KommentaremneTegn">
    <w:name w:val="Kommentaremne Tegn"/>
    <w:link w:val="Kommentaremne"/>
    <w:rsid w:val="00A4133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B3"/>
    <w:pPr>
      <w:spacing w:line="280" w:lineRule="atLeast"/>
    </w:pPr>
    <w:rPr>
      <w:rFonts w:ascii="Arial" w:hAnsi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73611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6943E4"/>
    <w:pPr>
      <w:tabs>
        <w:tab w:val="center" w:pos="4819"/>
        <w:tab w:val="right" w:pos="9638"/>
      </w:tabs>
    </w:pPr>
  </w:style>
  <w:style w:type="paragraph" w:customStyle="1" w:styleId="DMA-overskrift">
    <w:name w:val="DMA-overskrift"/>
    <w:basedOn w:val="Normal"/>
    <w:next w:val="Normal"/>
    <w:rsid w:val="006D6AFC"/>
    <w:rPr>
      <w:b/>
      <w:sz w:val="22"/>
    </w:rPr>
  </w:style>
  <w:style w:type="paragraph" w:styleId="Sidefod">
    <w:name w:val="footer"/>
    <w:basedOn w:val="Normal"/>
    <w:rsid w:val="006943E4"/>
    <w:pPr>
      <w:tabs>
        <w:tab w:val="center" w:pos="4819"/>
        <w:tab w:val="right" w:pos="9638"/>
      </w:tabs>
    </w:pPr>
  </w:style>
  <w:style w:type="character" w:styleId="Kommentarhenvisning">
    <w:name w:val="annotation reference"/>
    <w:rsid w:val="00A4133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41337"/>
    <w:rPr>
      <w:sz w:val="20"/>
    </w:rPr>
  </w:style>
  <w:style w:type="character" w:customStyle="1" w:styleId="KommentartekstTegn">
    <w:name w:val="Kommentartekst Tegn"/>
    <w:link w:val="Kommentartekst"/>
    <w:rsid w:val="00A4133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A41337"/>
    <w:rPr>
      <w:b/>
      <w:bCs/>
    </w:rPr>
  </w:style>
  <w:style w:type="character" w:customStyle="1" w:styleId="KommentaremneTegn">
    <w:name w:val="Kommentaremne Tegn"/>
    <w:link w:val="Kommentaremne"/>
    <w:rsid w:val="00A4133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A61F-6BE3-492F-B6A6-67C252B4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Foreningsvedtægter</vt:lpstr>
    </vt:vector>
  </TitlesOfParts>
  <Company>Landbrug &amp; Fødevarer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Foreningsvedtægter</dc:title>
  <dc:creator>Vicki Antosz</dc:creator>
  <cp:lastModifiedBy>Windows-bruger</cp:lastModifiedBy>
  <cp:revision>3</cp:revision>
  <cp:lastPrinted>2012-05-07T12:40:00Z</cp:lastPrinted>
  <dcterms:created xsi:type="dcterms:W3CDTF">2024-03-16T16:25:00Z</dcterms:created>
  <dcterms:modified xsi:type="dcterms:W3CDTF">2024-03-16T16:29:00Z</dcterms:modified>
</cp:coreProperties>
</file>